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5AB4B" w14:textId="0DD0C102" w:rsidR="00A170B8" w:rsidRPr="0034456A" w:rsidRDefault="00257D99" w:rsidP="0034456A">
      <w:pPr>
        <w:ind w:firstLine="567"/>
        <w:jc w:val="center"/>
        <w:rPr>
          <w:rFonts w:ascii="Calibri" w:eastAsiaTheme="minorHAnsi" w:hAnsi="Calibri"/>
          <w:b/>
          <w:sz w:val="28"/>
          <w:szCs w:val="28"/>
          <w:lang w:eastAsia="en-US"/>
        </w:rPr>
      </w:pPr>
      <w:r w:rsidRPr="0034456A">
        <w:rPr>
          <w:rFonts w:ascii="Calibri" w:eastAsiaTheme="minorHAnsi" w:hAnsi="Calibri"/>
          <w:b/>
          <w:noProof/>
          <w:sz w:val="26"/>
          <w:szCs w:val="26"/>
          <w:lang w:val="en-US" w:eastAsia="en-US"/>
        </w:rPr>
        <w:drawing>
          <wp:inline distT="0" distB="0" distL="0" distR="0" wp14:anchorId="4910838F" wp14:editId="1993DC65">
            <wp:extent cx="914400" cy="154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70B8" w:rsidRPr="0034456A">
        <w:rPr>
          <w:rFonts w:ascii="Calibri" w:eastAsiaTheme="minorHAnsi" w:hAnsi="Calibri"/>
          <w:b/>
          <w:sz w:val="28"/>
          <w:szCs w:val="28"/>
          <w:lang w:eastAsia="en-US"/>
        </w:rPr>
        <w:t>Администрация городского округа Самара</w:t>
      </w:r>
      <w:r w:rsidRPr="0034456A">
        <w:rPr>
          <w:rFonts w:ascii="Calibri" w:eastAsiaTheme="minorHAnsi" w:hAnsi="Calibri"/>
          <w:b/>
          <w:noProof/>
          <w:sz w:val="28"/>
          <w:szCs w:val="28"/>
          <w:lang w:val="en-US" w:eastAsia="en-US"/>
        </w:rPr>
        <w:drawing>
          <wp:inline distT="0" distB="0" distL="0" distR="0" wp14:anchorId="587AC131" wp14:editId="78525EF9">
            <wp:extent cx="1211580" cy="12115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47" cy="1206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B9448D" w14:textId="77777777" w:rsidR="00A170B8" w:rsidRPr="0034456A" w:rsidRDefault="00A170B8" w:rsidP="0034456A">
      <w:pPr>
        <w:ind w:firstLine="567"/>
        <w:jc w:val="center"/>
        <w:rPr>
          <w:rFonts w:ascii="Calibri" w:eastAsiaTheme="minorHAnsi" w:hAnsi="Calibri"/>
          <w:b/>
          <w:sz w:val="28"/>
          <w:szCs w:val="28"/>
          <w:lang w:eastAsia="en-US"/>
        </w:rPr>
      </w:pPr>
    </w:p>
    <w:p w14:paraId="458782B4" w14:textId="77777777" w:rsidR="00A170B8" w:rsidRPr="0034456A" w:rsidRDefault="00A170B8" w:rsidP="0034456A">
      <w:pPr>
        <w:ind w:firstLine="567"/>
        <w:jc w:val="center"/>
        <w:rPr>
          <w:rFonts w:ascii="Calibri" w:eastAsiaTheme="minorHAnsi" w:hAnsi="Calibri"/>
          <w:b/>
          <w:sz w:val="28"/>
          <w:szCs w:val="28"/>
          <w:lang w:eastAsia="en-US"/>
        </w:rPr>
      </w:pPr>
      <w:r w:rsidRPr="0034456A">
        <w:rPr>
          <w:rFonts w:ascii="Calibri" w:eastAsiaTheme="minorHAnsi" w:hAnsi="Calibri"/>
          <w:b/>
          <w:sz w:val="28"/>
          <w:szCs w:val="28"/>
          <w:lang w:eastAsia="en-US"/>
        </w:rPr>
        <w:t>при поддержке Правительства Самарской области</w:t>
      </w:r>
    </w:p>
    <w:p w14:paraId="7AAE170B" w14:textId="77777777" w:rsidR="00A170B8" w:rsidRPr="0034456A" w:rsidRDefault="00A170B8" w:rsidP="0034456A">
      <w:pPr>
        <w:ind w:firstLine="567"/>
        <w:rPr>
          <w:rFonts w:ascii="Calibri" w:eastAsiaTheme="minorHAnsi" w:hAnsi="Calibri"/>
          <w:b/>
          <w:sz w:val="28"/>
          <w:szCs w:val="28"/>
          <w:lang w:eastAsia="en-US"/>
        </w:rPr>
      </w:pPr>
    </w:p>
    <w:p w14:paraId="03B6F12B" w14:textId="77777777" w:rsidR="00A170B8" w:rsidRPr="0034456A" w:rsidRDefault="00A170B8" w:rsidP="0034456A">
      <w:pPr>
        <w:pStyle w:val="Header"/>
        <w:tabs>
          <w:tab w:val="clear" w:pos="4677"/>
          <w:tab w:val="clear" w:pos="9355"/>
          <w:tab w:val="right" w:pos="10204"/>
        </w:tabs>
        <w:ind w:firstLine="567"/>
        <w:jc w:val="center"/>
        <w:rPr>
          <w:rFonts w:ascii="Calibri" w:hAnsi="Calibri" w:cs="Calibri"/>
          <w:b/>
          <w:sz w:val="28"/>
          <w:szCs w:val="28"/>
        </w:rPr>
      </w:pPr>
      <w:r w:rsidRPr="0034456A">
        <w:rPr>
          <w:rFonts w:ascii="Calibri" w:hAnsi="Calibri" w:cs="Calibri"/>
          <w:b/>
          <w:sz w:val="28"/>
          <w:szCs w:val="28"/>
        </w:rPr>
        <w:t>V</w:t>
      </w:r>
      <w:r w:rsidRPr="0034456A">
        <w:rPr>
          <w:rFonts w:ascii="Calibri" w:hAnsi="Calibri" w:cs="Calibri"/>
          <w:b/>
          <w:sz w:val="28"/>
          <w:szCs w:val="28"/>
          <w:lang w:val="en-US"/>
        </w:rPr>
        <w:t>I</w:t>
      </w:r>
      <w:r w:rsidR="005E348E" w:rsidRPr="0034456A">
        <w:rPr>
          <w:rFonts w:ascii="Calibri" w:hAnsi="Calibri" w:cs="Calibri"/>
          <w:b/>
          <w:sz w:val="28"/>
          <w:szCs w:val="28"/>
          <w:lang w:val="en-US"/>
        </w:rPr>
        <w:t>I</w:t>
      </w:r>
      <w:r w:rsidRPr="0034456A">
        <w:rPr>
          <w:rFonts w:ascii="Calibri" w:hAnsi="Calibri" w:cs="Calibri"/>
          <w:b/>
          <w:sz w:val="28"/>
          <w:szCs w:val="28"/>
        </w:rPr>
        <w:t xml:space="preserve"> МЕЖДУНАРОДНЫЙ ИНВЕСТИЦИОННЫЙ</w:t>
      </w:r>
    </w:p>
    <w:p w14:paraId="1C4EAEF4" w14:textId="77777777" w:rsidR="00A170B8" w:rsidRPr="0034456A" w:rsidRDefault="009243B9" w:rsidP="0034456A">
      <w:pPr>
        <w:pStyle w:val="Header"/>
        <w:tabs>
          <w:tab w:val="clear" w:pos="4677"/>
          <w:tab w:val="clear" w:pos="9355"/>
          <w:tab w:val="right" w:pos="10204"/>
        </w:tabs>
        <w:ind w:firstLine="567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34456A">
        <w:rPr>
          <w:rFonts w:ascii="Calibri" w:hAnsi="Calibri" w:cs="Calibri"/>
          <w:b/>
          <w:sz w:val="28"/>
          <w:szCs w:val="28"/>
        </w:rPr>
        <w:t xml:space="preserve">ФОРУМ </w:t>
      </w:r>
      <w:r w:rsidR="00A170B8" w:rsidRPr="0034456A">
        <w:rPr>
          <w:rFonts w:ascii="Calibri" w:hAnsi="Calibri" w:cs="Calibri"/>
          <w:b/>
          <w:sz w:val="28"/>
          <w:szCs w:val="28"/>
        </w:rPr>
        <w:t xml:space="preserve"> «САМАРСКАЯ ПЛАТФОРМА РАЗВИТИЯ БИЗНЕСА»</w:t>
      </w:r>
    </w:p>
    <w:p w14:paraId="119A8030" w14:textId="159F6BC5" w:rsidR="00A170B8" w:rsidRPr="00C77693" w:rsidRDefault="00C77693" w:rsidP="00C77693">
      <w:pPr>
        <w:pStyle w:val="Header"/>
        <w:tabs>
          <w:tab w:val="clear" w:pos="4677"/>
          <w:tab w:val="clear" w:pos="9355"/>
          <w:tab w:val="right" w:pos="10204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F347818" w14:textId="2AE309CC" w:rsidR="00A170B8" w:rsidRPr="0034456A" w:rsidRDefault="00686F0B" w:rsidP="0034456A">
      <w:pPr>
        <w:pStyle w:val="Header"/>
        <w:tabs>
          <w:tab w:val="clear" w:pos="4677"/>
          <w:tab w:val="clear" w:pos="9355"/>
          <w:tab w:val="right" w:pos="10204"/>
        </w:tabs>
        <w:ind w:firstLine="567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34456A">
        <w:rPr>
          <w:rFonts w:ascii="Calibri" w:hAnsi="Calibri" w:cs="Calibri"/>
          <w:b/>
          <w:sz w:val="28"/>
          <w:szCs w:val="28"/>
        </w:rPr>
        <w:t>Ф</w:t>
      </w:r>
      <w:r w:rsidR="005E348E" w:rsidRPr="0034456A">
        <w:rPr>
          <w:rFonts w:ascii="Calibri" w:hAnsi="Calibri" w:cs="Calibri"/>
          <w:b/>
          <w:sz w:val="28"/>
          <w:szCs w:val="28"/>
        </w:rPr>
        <w:t>еврал</w:t>
      </w:r>
      <w:r>
        <w:rPr>
          <w:b/>
          <w:sz w:val="28"/>
          <w:szCs w:val="28"/>
        </w:rPr>
        <w:t>ь</w:t>
      </w:r>
      <w:r w:rsidR="00A170B8" w:rsidRPr="0034456A">
        <w:rPr>
          <w:rFonts w:ascii="Calibri" w:hAnsi="Calibri" w:cs="Calibri"/>
          <w:b/>
          <w:sz w:val="28"/>
          <w:szCs w:val="28"/>
        </w:rPr>
        <w:t xml:space="preserve"> 201</w:t>
      </w:r>
      <w:r w:rsidR="008325D3" w:rsidRPr="0034456A">
        <w:rPr>
          <w:rFonts w:ascii="Calibri" w:hAnsi="Calibri" w:cs="Calibri"/>
          <w:b/>
          <w:sz w:val="28"/>
          <w:szCs w:val="28"/>
        </w:rPr>
        <w:t>4</w:t>
      </w:r>
    </w:p>
    <w:p w14:paraId="4AF01592" w14:textId="77777777" w:rsidR="001B402F" w:rsidRPr="0034456A" w:rsidRDefault="001B402F" w:rsidP="0034456A">
      <w:pPr>
        <w:pStyle w:val="Header"/>
        <w:tabs>
          <w:tab w:val="clear" w:pos="4677"/>
          <w:tab w:val="clear" w:pos="9355"/>
          <w:tab w:val="right" w:pos="10204"/>
        </w:tabs>
        <w:ind w:firstLine="567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34456A">
        <w:rPr>
          <w:rFonts w:ascii="Calibri" w:hAnsi="Calibri" w:cs="Calibri"/>
          <w:b/>
          <w:sz w:val="28"/>
          <w:szCs w:val="28"/>
        </w:rPr>
        <w:t>г.о</w:t>
      </w:r>
      <w:proofErr w:type="spellEnd"/>
      <w:r w:rsidRPr="0034456A">
        <w:rPr>
          <w:rFonts w:ascii="Calibri" w:hAnsi="Calibri" w:cs="Calibri"/>
          <w:b/>
          <w:sz w:val="28"/>
          <w:szCs w:val="28"/>
        </w:rPr>
        <w:t>. Самара, ВК «Экспо-Волга», ул.</w:t>
      </w:r>
      <w:r w:rsidR="006A17A2" w:rsidRPr="0034456A">
        <w:rPr>
          <w:rFonts w:ascii="Calibri" w:hAnsi="Calibri" w:cs="Calibri"/>
          <w:b/>
          <w:sz w:val="28"/>
          <w:szCs w:val="28"/>
        </w:rPr>
        <w:t xml:space="preserve"> </w:t>
      </w:r>
      <w:r w:rsidRPr="0034456A">
        <w:rPr>
          <w:rFonts w:ascii="Calibri" w:hAnsi="Calibri" w:cs="Calibri"/>
          <w:b/>
          <w:sz w:val="28"/>
          <w:szCs w:val="28"/>
        </w:rPr>
        <w:t>Мичурина 23А</w:t>
      </w:r>
    </w:p>
    <w:p w14:paraId="77786EC2" w14:textId="77777777" w:rsidR="00A170B8" w:rsidRPr="0034456A" w:rsidRDefault="00A170B8" w:rsidP="0034456A">
      <w:pPr>
        <w:ind w:firstLine="567"/>
        <w:rPr>
          <w:rFonts w:ascii="Calibri" w:eastAsiaTheme="minorHAnsi" w:hAnsi="Calibri"/>
          <w:b/>
          <w:sz w:val="28"/>
          <w:szCs w:val="28"/>
          <w:lang w:eastAsia="en-US"/>
        </w:rPr>
      </w:pPr>
    </w:p>
    <w:p w14:paraId="623DF7D1" w14:textId="77777777" w:rsidR="00576F18" w:rsidRPr="0034456A" w:rsidRDefault="00A170B8" w:rsidP="0034456A">
      <w:pPr>
        <w:ind w:firstLine="567"/>
        <w:jc w:val="center"/>
        <w:rPr>
          <w:rFonts w:ascii="Calibri" w:eastAsiaTheme="minorHAnsi" w:hAnsi="Calibri"/>
          <w:b/>
          <w:sz w:val="26"/>
          <w:szCs w:val="26"/>
          <w:lang w:eastAsia="en-US"/>
        </w:rPr>
      </w:pPr>
      <w:r w:rsidRPr="0034456A">
        <w:rPr>
          <w:rFonts w:ascii="Calibri" w:eastAsiaTheme="minorHAnsi" w:hAnsi="Calibri"/>
          <w:b/>
          <w:sz w:val="26"/>
          <w:szCs w:val="26"/>
          <w:lang w:eastAsia="en-US"/>
        </w:rPr>
        <w:t>КОНЦЕПЦИЯ</w:t>
      </w:r>
    </w:p>
    <w:p w14:paraId="38E681D5" w14:textId="77777777" w:rsidR="00A170B8" w:rsidRPr="0034456A" w:rsidRDefault="00A170B8" w:rsidP="0034456A">
      <w:pPr>
        <w:jc w:val="both"/>
        <w:rPr>
          <w:rFonts w:ascii="Calibri" w:eastAsiaTheme="minorHAnsi" w:hAnsi="Calibri"/>
          <w:b/>
          <w:sz w:val="26"/>
          <w:szCs w:val="26"/>
          <w:lang w:eastAsia="en-US"/>
        </w:rPr>
      </w:pPr>
    </w:p>
    <w:p w14:paraId="7E0FAD4E" w14:textId="312B5B30" w:rsidR="00A87EC0" w:rsidRPr="0034456A" w:rsidRDefault="00737B88" w:rsidP="0034456A">
      <w:pPr>
        <w:ind w:firstLine="567"/>
        <w:jc w:val="both"/>
        <w:rPr>
          <w:rFonts w:ascii="Calibri" w:eastAsiaTheme="minorHAnsi" w:hAnsi="Calibri"/>
          <w:sz w:val="26"/>
          <w:szCs w:val="26"/>
          <w:lang w:eastAsia="en-US"/>
        </w:rPr>
      </w:pPr>
      <w:r w:rsidRPr="0034456A">
        <w:rPr>
          <w:rFonts w:ascii="Calibri" w:eastAsiaTheme="minorHAnsi" w:hAnsi="Calibri"/>
          <w:sz w:val="26"/>
          <w:szCs w:val="26"/>
          <w:lang w:eastAsia="en-US"/>
        </w:rPr>
        <w:t xml:space="preserve"> </w:t>
      </w:r>
      <w:r w:rsidR="00576F18" w:rsidRPr="0034456A">
        <w:rPr>
          <w:rFonts w:ascii="Calibri" w:eastAsiaTheme="minorHAnsi" w:hAnsi="Calibri"/>
          <w:sz w:val="26"/>
          <w:szCs w:val="26"/>
          <w:lang w:eastAsia="en-US"/>
        </w:rPr>
        <w:t>«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>Самарская платформа</w:t>
      </w:r>
      <w:r w:rsidR="00340648" w:rsidRPr="0034456A">
        <w:rPr>
          <w:rFonts w:ascii="Calibri" w:eastAsiaTheme="minorHAnsi" w:hAnsi="Calibri"/>
          <w:sz w:val="26"/>
          <w:szCs w:val="26"/>
          <w:lang w:eastAsia="en-US"/>
        </w:rPr>
        <w:t xml:space="preserve"> развития бизнеса</w:t>
      </w:r>
      <w:r w:rsidR="00A170B8" w:rsidRPr="0034456A">
        <w:rPr>
          <w:rFonts w:ascii="Calibri" w:eastAsiaTheme="minorHAnsi" w:hAnsi="Calibri"/>
          <w:sz w:val="26"/>
          <w:szCs w:val="26"/>
          <w:lang w:eastAsia="en-US"/>
        </w:rPr>
        <w:t>»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 xml:space="preserve"> </w:t>
      </w:r>
      <w:r w:rsidR="00A87EC0" w:rsidRPr="0034456A">
        <w:rPr>
          <w:rFonts w:ascii="Calibri" w:eastAsiaTheme="minorHAnsi" w:hAnsi="Calibri"/>
          <w:sz w:val="26"/>
          <w:szCs w:val="26"/>
          <w:lang w:eastAsia="en-US"/>
        </w:rPr>
        <w:t>- международный ин</w:t>
      </w:r>
      <w:r w:rsidR="002340B0" w:rsidRPr="0034456A">
        <w:rPr>
          <w:rFonts w:ascii="Calibri" w:eastAsiaTheme="minorHAnsi" w:hAnsi="Calibri"/>
          <w:sz w:val="26"/>
          <w:szCs w:val="26"/>
          <w:lang w:eastAsia="en-US"/>
        </w:rPr>
        <w:t>вестиционной форум, проходящий</w:t>
      </w:r>
      <w:r w:rsidR="00A87EC0" w:rsidRPr="0034456A">
        <w:rPr>
          <w:rFonts w:ascii="Calibri" w:eastAsiaTheme="minorHAnsi" w:hAnsi="Calibri"/>
          <w:sz w:val="26"/>
          <w:szCs w:val="26"/>
          <w:lang w:eastAsia="en-US"/>
        </w:rPr>
        <w:t xml:space="preserve"> в рамках традиционного цикла мероприятий «Дни малого и среднего бизнеса в Самаре». </w:t>
      </w:r>
    </w:p>
    <w:p w14:paraId="3A787CE0" w14:textId="1C892047" w:rsidR="00A87EC0" w:rsidRPr="0034456A" w:rsidRDefault="006722BC" w:rsidP="0034456A">
      <w:pPr>
        <w:ind w:firstLine="567"/>
        <w:jc w:val="both"/>
        <w:rPr>
          <w:rFonts w:ascii="Calibri" w:hAnsi="Calibri"/>
          <w:sz w:val="26"/>
          <w:szCs w:val="26"/>
        </w:rPr>
      </w:pPr>
      <w:r w:rsidRPr="0034456A">
        <w:rPr>
          <w:rFonts w:ascii="Calibri" w:hAnsi="Calibri"/>
          <w:sz w:val="26"/>
          <w:szCs w:val="26"/>
        </w:rPr>
        <w:t xml:space="preserve">Основная цель Форума – реализация потенциала экономического сотрудничества стран, регионов и городов  на уровне партнерского и коммерческого взаимодействия. </w:t>
      </w:r>
    </w:p>
    <w:p w14:paraId="6FAB5A39" w14:textId="197A4DF5" w:rsidR="005E348E" w:rsidRPr="0034456A" w:rsidRDefault="004836A0" w:rsidP="0034456A">
      <w:pPr>
        <w:ind w:firstLine="567"/>
        <w:jc w:val="both"/>
        <w:rPr>
          <w:rFonts w:ascii="Calibri" w:eastAsiaTheme="minorHAnsi" w:hAnsi="Calibri"/>
          <w:sz w:val="26"/>
          <w:szCs w:val="26"/>
          <w:lang w:eastAsia="en-US"/>
        </w:rPr>
      </w:pPr>
      <w:r w:rsidRPr="0034456A">
        <w:rPr>
          <w:rFonts w:ascii="Calibri" w:eastAsiaTheme="minorHAnsi" w:hAnsi="Calibri"/>
          <w:sz w:val="26"/>
          <w:szCs w:val="26"/>
          <w:lang w:eastAsia="en-US"/>
        </w:rPr>
        <w:t>Главными темами Форума</w:t>
      </w:r>
      <w:r w:rsidR="00A87EC0" w:rsidRPr="0034456A">
        <w:rPr>
          <w:rFonts w:ascii="Calibri" w:eastAsiaTheme="minorHAnsi" w:hAnsi="Calibri"/>
          <w:sz w:val="26"/>
          <w:szCs w:val="26"/>
          <w:lang w:eastAsia="en-US"/>
        </w:rPr>
        <w:t xml:space="preserve"> 201</w:t>
      </w:r>
      <w:r w:rsidR="005E348E" w:rsidRPr="0034456A">
        <w:rPr>
          <w:rFonts w:ascii="Calibri" w:eastAsiaTheme="minorHAnsi" w:hAnsi="Calibri"/>
          <w:sz w:val="26"/>
          <w:szCs w:val="26"/>
          <w:lang w:eastAsia="en-US"/>
        </w:rPr>
        <w:t>4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 xml:space="preserve"> года заявлены </w:t>
      </w:r>
      <w:bookmarkStart w:id="0" w:name="_GoBack"/>
      <w:bookmarkEnd w:id="0"/>
      <w:proofErr w:type="spellStart"/>
      <w:r w:rsidR="001C6BEF" w:rsidRPr="0034456A">
        <w:rPr>
          <w:rFonts w:ascii="Calibri" w:eastAsiaTheme="minorHAnsi" w:hAnsi="Calibri"/>
          <w:sz w:val="26"/>
          <w:szCs w:val="26"/>
          <w:lang w:eastAsia="en-US"/>
        </w:rPr>
        <w:t>инновационно</w:t>
      </w:r>
      <w:proofErr w:type="spellEnd"/>
      <w:r w:rsidR="001C6BEF" w:rsidRPr="0034456A">
        <w:rPr>
          <w:rFonts w:ascii="Calibri" w:eastAsiaTheme="minorHAnsi" w:hAnsi="Calibri"/>
          <w:sz w:val="26"/>
          <w:szCs w:val="26"/>
          <w:lang w:eastAsia="en-US"/>
        </w:rPr>
        <w:t>-</w:t>
      </w:r>
      <w:r w:rsidR="00340648" w:rsidRPr="0034456A">
        <w:rPr>
          <w:rFonts w:ascii="Calibri" w:eastAsiaTheme="minorHAnsi" w:hAnsi="Calibri"/>
          <w:sz w:val="26"/>
          <w:szCs w:val="26"/>
          <w:lang w:eastAsia="en-US"/>
        </w:rPr>
        <w:t>технол</w:t>
      </w:r>
      <w:r w:rsidR="001C6BEF" w:rsidRPr="0034456A">
        <w:rPr>
          <w:rFonts w:ascii="Calibri" w:eastAsiaTheme="minorHAnsi" w:hAnsi="Calibri"/>
          <w:sz w:val="26"/>
          <w:szCs w:val="26"/>
          <w:lang w:eastAsia="en-US"/>
        </w:rPr>
        <w:t xml:space="preserve">огическое развитие производства, </w:t>
      </w:r>
      <w:r w:rsidR="00340648" w:rsidRPr="0034456A">
        <w:rPr>
          <w:rFonts w:ascii="Calibri" w:eastAsiaTheme="minorHAnsi" w:hAnsi="Calibri"/>
          <w:sz w:val="26"/>
          <w:szCs w:val="26"/>
          <w:lang w:eastAsia="en-US"/>
        </w:rPr>
        <w:t>инфра</w:t>
      </w:r>
      <w:r w:rsidR="001C6BEF" w:rsidRPr="0034456A">
        <w:rPr>
          <w:rFonts w:ascii="Calibri" w:eastAsiaTheme="minorHAnsi" w:hAnsi="Calibri"/>
          <w:sz w:val="26"/>
          <w:szCs w:val="26"/>
          <w:lang w:eastAsia="en-US"/>
        </w:rPr>
        <w:t xml:space="preserve">структурные решения для бизнеса, </w:t>
      </w:r>
      <w:r w:rsidR="00340648" w:rsidRPr="0034456A">
        <w:rPr>
          <w:rFonts w:ascii="Calibri" w:eastAsiaTheme="minorHAnsi" w:hAnsi="Calibri"/>
          <w:sz w:val="26"/>
          <w:szCs w:val="26"/>
          <w:lang w:eastAsia="en-US"/>
        </w:rPr>
        <w:t>эфф</w:t>
      </w:r>
      <w:r w:rsidR="001C6BEF" w:rsidRPr="0034456A">
        <w:rPr>
          <w:rFonts w:ascii="Calibri" w:eastAsiaTheme="minorHAnsi" w:hAnsi="Calibri"/>
          <w:sz w:val="26"/>
          <w:szCs w:val="26"/>
          <w:lang w:eastAsia="en-US"/>
        </w:rPr>
        <w:t>ективные коммуникации в бизнесе,</w:t>
      </w:r>
      <w:r w:rsidR="00340648" w:rsidRPr="0034456A">
        <w:rPr>
          <w:rFonts w:ascii="Calibri" w:eastAsiaTheme="minorHAnsi" w:hAnsi="Calibri"/>
          <w:sz w:val="26"/>
          <w:szCs w:val="26"/>
          <w:lang w:eastAsia="en-US"/>
        </w:rPr>
        <w:t xml:space="preserve"> открытые технологии в городском развитии. </w:t>
      </w:r>
    </w:p>
    <w:p w14:paraId="0CC045EF" w14:textId="77777777" w:rsidR="0034456A" w:rsidRDefault="00576F18" w:rsidP="0034456A">
      <w:pPr>
        <w:spacing w:line="276" w:lineRule="auto"/>
        <w:ind w:firstLine="567"/>
        <w:jc w:val="both"/>
        <w:rPr>
          <w:rFonts w:ascii="Calibri" w:eastAsiaTheme="minorHAnsi" w:hAnsi="Calibri"/>
          <w:sz w:val="26"/>
          <w:szCs w:val="26"/>
          <w:lang w:eastAsia="en-US"/>
        </w:rPr>
      </w:pPr>
      <w:r w:rsidRPr="0034456A">
        <w:rPr>
          <w:rFonts w:ascii="Calibri" w:hAnsi="Calibri"/>
          <w:sz w:val="26"/>
          <w:szCs w:val="26"/>
        </w:rPr>
        <w:t xml:space="preserve">Ключевой особенностью </w:t>
      </w:r>
      <w:r w:rsidR="00B1101A" w:rsidRPr="0034456A">
        <w:rPr>
          <w:rFonts w:ascii="Calibri" w:hAnsi="Calibri"/>
          <w:sz w:val="26"/>
          <w:szCs w:val="26"/>
        </w:rPr>
        <w:t xml:space="preserve">самарских </w:t>
      </w:r>
      <w:r w:rsidRPr="0034456A">
        <w:rPr>
          <w:rFonts w:ascii="Calibri" w:hAnsi="Calibri"/>
          <w:sz w:val="26"/>
          <w:szCs w:val="26"/>
        </w:rPr>
        <w:t xml:space="preserve"> форумов </w:t>
      </w:r>
      <w:r w:rsidR="001B402F" w:rsidRPr="0034456A">
        <w:rPr>
          <w:rFonts w:ascii="Calibri" w:hAnsi="Calibri"/>
          <w:sz w:val="26"/>
          <w:szCs w:val="26"/>
        </w:rPr>
        <w:t>является</w:t>
      </w:r>
      <w:r w:rsidR="00B1101A" w:rsidRPr="0034456A">
        <w:rPr>
          <w:rFonts w:ascii="Calibri" w:hAnsi="Calibri"/>
          <w:sz w:val="26"/>
          <w:szCs w:val="26"/>
        </w:rPr>
        <w:t xml:space="preserve"> </w:t>
      </w:r>
      <w:r w:rsidRPr="0034456A">
        <w:rPr>
          <w:rFonts w:ascii="Calibri" w:hAnsi="Calibri"/>
          <w:sz w:val="26"/>
          <w:szCs w:val="26"/>
        </w:rPr>
        <w:t xml:space="preserve">их нацеленность не только  на обмен информацией между участниками, но и организацию живых </w:t>
      </w:r>
      <w:r w:rsidR="001B402F" w:rsidRPr="0034456A">
        <w:rPr>
          <w:rFonts w:ascii="Calibri" w:hAnsi="Calibri"/>
          <w:sz w:val="26"/>
          <w:szCs w:val="26"/>
        </w:rPr>
        <w:t>интерактивных</w:t>
      </w:r>
      <w:r w:rsidRPr="0034456A">
        <w:rPr>
          <w:rFonts w:ascii="Calibri" w:hAnsi="Calibri"/>
          <w:sz w:val="26"/>
          <w:szCs w:val="26"/>
        </w:rPr>
        <w:t xml:space="preserve"> дискуссий на актуальные темы и нахождение </w:t>
      </w:r>
      <w:r w:rsidR="00B1101A" w:rsidRPr="0034456A">
        <w:rPr>
          <w:rFonts w:ascii="Calibri" w:hAnsi="Calibri"/>
          <w:sz w:val="26"/>
          <w:szCs w:val="26"/>
        </w:rPr>
        <w:t xml:space="preserve">системных </w:t>
      </w:r>
      <w:r w:rsidRPr="0034456A">
        <w:rPr>
          <w:rFonts w:ascii="Calibri" w:hAnsi="Calibri"/>
          <w:sz w:val="26"/>
          <w:szCs w:val="26"/>
        </w:rPr>
        <w:t xml:space="preserve">решений наиболее острых вопросов и проблем развития </w:t>
      </w:r>
      <w:r w:rsidR="00737B88" w:rsidRPr="0034456A">
        <w:rPr>
          <w:rFonts w:ascii="Calibri" w:hAnsi="Calibri"/>
          <w:sz w:val="26"/>
          <w:szCs w:val="26"/>
        </w:rPr>
        <w:t>промышленных предприятий</w:t>
      </w:r>
      <w:r w:rsidRPr="0034456A">
        <w:rPr>
          <w:rFonts w:ascii="Calibri" w:hAnsi="Calibri"/>
          <w:sz w:val="26"/>
          <w:szCs w:val="26"/>
        </w:rPr>
        <w:t xml:space="preserve"> н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>а стыке разного вида и</w:t>
      </w:r>
      <w:r w:rsidR="001C6BEF" w:rsidRPr="0034456A">
        <w:rPr>
          <w:rFonts w:ascii="Calibri" w:eastAsiaTheme="minorHAnsi" w:hAnsi="Calibri"/>
          <w:sz w:val="26"/>
          <w:szCs w:val="26"/>
          <w:lang w:eastAsia="en-US"/>
        </w:rPr>
        <w:t>нноваций: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 xml:space="preserve"> технологических, социальных, организационных, организации </w:t>
      </w:r>
      <w:r w:rsidR="001B402F" w:rsidRPr="0034456A">
        <w:rPr>
          <w:rFonts w:ascii="Calibri" w:eastAsiaTheme="minorHAnsi" w:hAnsi="Calibri"/>
          <w:sz w:val="26"/>
          <w:szCs w:val="26"/>
          <w:lang w:eastAsia="en-US"/>
        </w:rPr>
        <w:t>пространства.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 xml:space="preserve"> </w:t>
      </w:r>
    </w:p>
    <w:p w14:paraId="1D8E528D" w14:textId="77777777" w:rsidR="0034456A" w:rsidRDefault="00576F18" w:rsidP="0034456A">
      <w:pPr>
        <w:spacing w:line="276" w:lineRule="auto"/>
        <w:ind w:firstLine="567"/>
        <w:jc w:val="both"/>
        <w:rPr>
          <w:rFonts w:ascii="Calibri" w:eastAsiaTheme="minorHAnsi" w:hAnsi="Calibri"/>
          <w:sz w:val="26"/>
          <w:szCs w:val="26"/>
          <w:lang w:eastAsia="en-US"/>
        </w:rPr>
      </w:pPr>
      <w:r w:rsidRPr="0034456A">
        <w:rPr>
          <w:rFonts w:ascii="Calibri" w:hAnsi="Calibri"/>
          <w:sz w:val="26"/>
          <w:szCs w:val="26"/>
        </w:rPr>
        <w:t xml:space="preserve">Самара </w:t>
      </w:r>
      <w:r w:rsidR="001B402F" w:rsidRPr="0034456A">
        <w:rPr>
          <w:rFonts w:ascii="Calibri" w:hAnsi="Calibri"/>
          <w:sz w:val="26"/>
          <w:szCs w:val="26"/>
        </w:rPr>
        <w:t xml:space="preserve">приглашает партнеров и заявляет о готовности </w:t>
      </w:r>
      <w:r w:rsidRPr="0034456A">
        <w:rPr>
          <w:rFonts w:ascii="Calibri" w:hAnsi="Calibri"/>
          <w:sz w:val="26"/>
          <w:szCs w:val="26"/>
        </w:rPr>
        <w:t xml:space="preserve">стать экспериментальной площадкой, своего рода «лабораторией», для внедрения и апробации наиболее актуальных и </w:t>
      </w:r>
      <w:r w:rsidR="0052173A" w:rsidRPr="0034456A">
        <w:rPr>
          <w:rFonts w:ascii="Calibri" w:hAnsi="Calibri"/>
          <w:sz w:val="26"/>
          <w:szCs w:val="26"/>
        </w:rPr>
        <w:t xml:space="preserve">форсирующих </w:t>
      </w:r>
      <w:r w:rsidRPr="0034456A">
        <w:rPr>
          <w:rFonts w:ascii="Calibri" w:hAnsi="Calibri"/>
          <w:sz w:val="26"/>
          <w:szCs w:val="26"/>
        </w:rPr>
        <w:t>решений.</w:t>
      </w:r>
    </w:p>
    <w:p w14:paraId="717FA734" w14:textId="77777777" w:rsidR="0034456A" w:rsidRDefault="0034456A" w:rsidP="0034456A">
      <w:pPr>
        <w:spacing w:line="276" w:lineRule="auto"/>
        <w:ind w:firstLine="567"/>
        <w:jc w:val="both"/>
        <w:rPr>
          <w:rFonts w:ascii="Calibri" w:eastAsiaTheme="minorHAnsi" w:hAnsi="Calibri"/>
          <w:sz w:val="26"/>
          <w:szCs w:val="26"/>
          <w:lang w:eastAsia="en-US"/>
        </w:rPr>
      </w:pPr>
    </w:p>
    <w:p w14:paraId="5888E87B" w14:textId="283C0B2B" w:rsidR="00E12DB6" w:rsidRPr="0034456A" w:rsidRDefault="0034456A" w:rsidP="0034456A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4456A">
        <w:rPr>
          <w:sz w:val="26"/>
          <w:szCs w:val="26"/>
        </w:rPr>
        <w:t>ОРГАНИЗАТОРЫ</w:t>
      </w:r>
    </w:p>
    <w:p w14:paraId="174B96F8" w14:textId="77777777" w:rsidR="001B402F" w:rsidRPr="0034456A" w:rsidRDefault="006A17A2" w:rsidP="0034456A">
      <w:pPr>
        <w:ind w:firstLine="567"/>
        <w:jc w:val="both"/>
        <w:rPr>
          <w:rFonts w:ascii="Calibri" w:hAnsi="Calibri"/>
          <w:sz w:val="26"/>
          <w:szCs w:val="26"/>
        </w:rPr>
      </w:pPr>
      <w:r w:rsidRPr="0034456A">
        <w:rPr>
          <w:rFonts w:ascii="Calibri" w:hAnsi="Calibri"/>
          <w:sz w:val="26"/>
          <w:szCs w:val="26"/>
        </w:rPr>
        <w:t>Ад</w:t>
      </w:r>
      <w:r w:rsidR="00E12DB6" w:rsidRPr="0034456A">
        <w:rPr>
          <w:rFonts w:ascii="Calibri" w:hAnsi="Calibri"/>
          <w:sz w:val="26"/>
          <w:szCs w:val="26"/>
        </w:rPr>
        <w:t>минис</w:t>
      </w:r>
      <w:r w:rsidR="009A4D49" w:rsidRPr="0034456A">
        <w:rPr>
          <w:rFonts w:ascii="Calibri" w:hAnsi="Calibri"/>
          <w:sz w:val="26"/>
          <w:szCs w:val="26"/>
        </w:rPr>
        <w:t>трация городского округа Самара</w:t>
      </w:r>
      <w:r w:rsidRPr="0034456A">
        <w:rPr>
          <w:rFonts w:ascii="Calibri" w:hAnsi="Calibri"/>
          <w:sz w:val="26"/>
          <w:szCs w:val="26"/>
        </w:rPr>
        <w:t xml:space="preserve"> при поддержке Правительства Самарской области.</w:t>
      </w:r>
    </w:p>
    <w:p w14:paraId="677D86AE" w14:textId="77777777" w:rsidR="00A72134" w:rsidRPr="0034456A" w:rsidRDefault="00A72134" w:rsidP="0034456A">
      <w:pPr>
        <w:jc w:val="both"/>
        <w:rPr>
          <w:rFonts w:ascii="Calibri" w:hAnsi="Calibri"/>
          <w:b/>
          <w:sz w:val="26"/>
          <w:szCs w:val="26"/>
        </w:rPr>
      </w:pPr>
    </w:p>
    <w:p w14:paraId="22854AB0" w14:textId="77777777" w:rsidR="0034456A" w:rsidRPr="0034456A" w:rsidRDefault="0034456A" w:rsidP="0034456A">
      <w:pPr>
        <w:ind w:firstLine="567"/>
        <w:jc w:val="both"/>
        <w:rPr>
          <w:sz w:val="26"/>
          <w:szCs w:val="26"/>
        </w:rPr>
      </w:pPr>
      <w:r w:rsidRPr="0034456A">
        <w:rPr>
          <w:sz w:val="26"/>
          <w:szCs w:val="26"/>
        </w:rPr>
        <w:t>ПАРТНЕРЫ</w:t>
      </w:r>
    </w:p>
    <w:p w14:paraId="29F38FD5" w14:textId="77777777" w:rsidR="006A17A2" w:rsidRPr="0034456A" w:rsidRDefault="006A17A2" w:rsidP="0034456A">
      <w:pPr>
        <w:ind w:firstLine="567"/>
        <w:jc w:val="both"/>
        <w:rPr>
          <w:rFonts w:ascii="Calibri" w:hAnsi="Calibri"/>
          <w:sz w:val="26"/>
          <w:szCs w:val="26"/>
        </w:rPr>
      </w:pPr>
      <w:r w:rsidRPr="0034456A">
        <w:rPr>
          <w:rFonts w:ascii="Calibri" w:hAnsi="Calibri"/>
          <w:sz w:val="26"/>
          <w:szCs w:val="26"/>
        </w:rPr>
        <w:t>- Союз машиностроителей России</w:t>
      </w:r>
    </w:p>
    <w:p w14:paraId="7FE1A302" w14:textId="77777777" w:rsidR="006A17A2" w:rsidRPr="0034456A" w:rsidRDefault="006A17A2" w:rsidP="0034456A">
      <w:pPr>
        <w:ind w:firstLine="567"/>
        <w:jc w:val="both"/>
        <w:rPr>
          <w:rFonts w:ascii="Calibri" w:hAnsi="Calibri"/>
          <w:sz w:val="26"/>
          <w:szCs w:val="26"/>
        </w:rPr>
      </w:pPr>
      <w:r w:rsidRPr="0034456A">
        <w:rPr>
          <w:rFonts w:ascii="Calibri" w:hAnsi="Calibri"/>
          <w:sz w:val="26"/>
          <w:szCs w:val="26"/>
        </w:rPr>
        <w:t>- ОПОРА РОССИИ</w:t>
      </w:r>
    </w:p>
    <w:p w14:paraId="0E37929E" w14:textId="77777777" w:rsidR="006A17A2" w:rsidRPr="0034456A" w:rsidRDefault="006A17A2" w:rsidP="0034456A">
      <w:pPr>
        <w:ind w:firstLine="567"/>
        <w:jc w:val="both"/>
        <w:rPr>
          <w:rFonts w:ascii="Calibri" w:hAnsi="Calibri"/>
          <w:sz w:val="26"/>
          <w:szCs w:val="26"/>
        </w:rPr>
      </w:pPr>
      <w:r w:rsidRPr="0034456A">
        <w:rPr>
          <w:rFonts w:ascii="Calibri" w:hAnsi="Calibri"/>
          <w:sz w:val="26"/>
          <w:szCs w:val="26"/>
        </w:rPr>
        <w:t>- ТПП</w:t>
      </w:r>
    </w:p>
    <w:p w14:paraId="050079DD" w14:textId="77777777" w:rsidR="006A17A2" w:rsidRPr="0034456A" w:rsidRDefault="006A17A2" w:rsidP="0034456A">
      <w:pPr>
        <w:ind w:firstLine="567"/>
        <w:jc w:val="both"/>
        <w:rPr>
          <w:rFonts w:ascii="Calibri" w:hAnsi="Calibri"/>
          <w:sz w:val="26"/>
          <w:szCs w:val="26"/>
        </w:rPr>
      </w:pPr>
      <w:r w:rsidRPr="0034456A">
        <w:rPr>
          <w:rFonts w:ascii="Calibri" w:hAnsi="Calibri"/>
          <w:sz w:val="26"/>
          <w:szCs w:val="26"/>
        </w:rPr>
        <w:lastRenderedPageBreak/>
        <w:t>- Деловая Россия</w:t>
      </w:r>
    </w:p>
    <w:p w14:paraId="7E4FCB2E" w14:textId="77777777" w:rsidR="006A17A2" w:rsidRPr="0034456A" w:rsidRDefault="006A17A2" w:rsidP="0034456A">
      <w:pPr>
        <w:ind w:firstLine="567"/>
        <w:jc w:val="both"/>
        <w:rPr>
          <w:rFonts w:ascii="Calibri" w:hAnsi="Calibri"/>
          <w:sz w:val="26"/>
          <w:szCs w:val="26"/>
        </w:rPr>
      </w:pPr>
      <w:r w:rsidRPr="0034456A">
        <w:rPr>
          <w:rFonts w:ascii="Calibri" w:hAnsi="Calibri"/>
          <w:sz w:val="26"/>
          <w:szCs w:val="26"/>
        </w:rPr>
        <w:t>- Агентство стратегических инициатив</w:t>
      </w:r>
    </w:p>
    <w:p w14:paraId="563290E1" w14:textId="77777777" w:rsidR="00E12DB6" w:rsidRPr="0034456A" w:rsidRDefault="005E348E" w:rsidP="0034456A">
      <w:pPr>
        <w:ind w:firstLine="567"/>
        <w:jc w:val="both"/>
        <w:rPr>
          <w:rFonts w:ascii="Calibri" w:hAnsi="Calibri"/>
          <w:sz w:val="26"/>
          <w:szCs w:val="26"/>
        </w:rPr>
      </w:pPr>
      <w:r w:rsidRPr="0034456A">
        <w:rPr>
          <w:rFonts w:ascii="Calibri" w:hAnsi="Calibri"/>
          <w:sz w:val="26"/>
          <w:szCs w:val="26"/>
        </w:rPr>
        <w:t>- Союз работодателей СО</w:t>
      </w:r>
    </w:p>
    <w:p w14:paraId="6CECFA9A" w14:textId="77777777" w:rsidR="00D97CC8" w:rsidRPr="0034456A" w:rsidRDefault="00D97CC8" w:rsidP="0034456A">
      <w:pPr>
        <w:ind w:firstLine="567"/>
        <w:jc w:val="both"/>
        <w:rPr>
          <w:rFonts w:ascii="Calibri" w:hAnsi="Calibri"/>
          <w:sz w:val="26"/>
          <w:szCs w:val="26"/>
        </w:rPr>
      </w:pPr>
      <w:r w:rsidRPr="0034456A">
        <w:rPr>
          <w:rFonts w:ascii="Calibri" w:hAnsi="Calibri"/>
          <w:sz w:val="26"/>
          <w:szCs w:val="26"/>
        </w:rPr>
        <w:t>- Технопарк в сфере высоких технологий «Жигулевская долина»</w:t>
      </w:r>
    </w:p>
    <w:p w14:paraId="4FA6158F" w14:textId="77777777" w:rsidR="006A17A2" w:rsidRPr="0034456A" w:rsidRDefault="006A17A2" w:rsidP="0034456A">
      <w:pPr>
        <w:jc w:val="both"/>
        <w:rPr>
          <w:rFonts w:ascii="Calibri" w:hAnsi="Calibri"/>
          <w:b/>
          <w:sz w:val="26"/>
          <w:szCs w:val="26"/>
        </w:rPr>
      </w:pPr>
    </w:p>
    <w:p w14:paraId="7F525F31" w14:textId="77777777" w:rsidR="0034456A" w:rsidRPr="0034456A" w:rsidRDefault="0034456A" w:rsidP="0034456A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34456A">
        <w:rPr>
          <w:bCs/>
          <w:sz w:val="26"/>
          <w:szCs w:val="26"/>
        </w:rPr>
        <w:t>ПРОФИЛЬ УЧАСТНИКОВ</w:t>
      </w:r>
    </w:p>
    <w:p w14:paraId="5ED401C5" w14:textId="2DA1BC72" w:rsidR="009628CB" w:rsidRPr="0034456A" w:rsidRDefault="0034456A" w:rsidP="0034456A">
      <w:pPr>
        <w:shd w:val="clear" w:color="auto" w:fill="FFFFFF"/>
        <w:ind w:left="567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- </w:t>
      </w:r>
      <w:r w:rsidR="005B23AD" w:rsidRPr="0034456A">
        <w:rPr>
          <w:rFonts w:ascii="Calibri" w:hAnsi="Calibri"/>
          <w:sz w:val="26"/>
          <w:szCs w:val="26"/>
        </w:rPr>
        <w:t>министерства и департаменты промышленности</w:t>
      </w:r>
      <w:r w:rsidR="006A17A2" w:rsidRPr="0034456A">
        <w:rPr>
          <w:rFonts w:ascii="Calibri" w:hAnsi="Calibri"/>
          <w:sz w:val="26"/>
          <w:szCs w:val="26"/>
        </w:rPr>
        <w:t xml:space="preserve"> и предпринимательства</w:t>
      </w:r>
      <w:r w:rsidR="009628CB" w:rsidRPr="0034456A">
        <w:rPr>
          <w:rFonts w:ascii="Calibri" w:hAnsi="Calibri"/>
          <w:sz w:val="26"/>
          <w:szCs w:val="26"/>
        </w:rPr>
        <w:t xml:space="preserve"> </w:t>
      </w:r>
      <w:r w:rsidR="006A17A2" w:rsidRPr="0034456A">
        <w:rPr>
          <w:rFonts w:ascii="Calibri" w:hAnsi="Calibri"/>
          <w:sz w:val="26"/>
          <w:szCs w:val="26"/>
        </w:rPr>
        <w:t>всех  уровней</w:t>
      </w:r>
      <w:r w:rsidR="009628CB" w:rsidRPr="0034456A">
        <w:rPr>
          <w:rFonts w:ascii="Calibri" w:hAnsi="Calibri"/>
          <w:sz w:val="26"/>
          <w:szCs w:val="26"/>
        </w:rPr>
        <w:t xml:space="preserve">; </w:t>
      </w:r>
    </w:p>
    <w:p w14:paraId="0654C5C6" w14:textId="30C73D81" w:rsidR="009628CB" w:rsidRPr="0034456A" w:rsidRDefault="0034456A" w:rsidP="0034456A">
      <w:pPr>
        <w:ind w:left="567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- </w:t>
      </w:r>
      <w:r w:rsidR="005B23AD" w:rsidRPr="0034456A">
        <w:rPr>
          <w:rFonts w:ascii="Calibri" w:hAnsi="Calibri"/>
          <w:sz w:val="26"/>
          <w:szCs w:val="26"/>
        </w:rPr>
        <w:t xml:space="preserve">частные </w:t>
      </w:r>
      <w:r w:rsidR="009628CB" w:rsidRPr="0034456A">
        <w:rPr>
          <w:rFonts w:ascii="Calibri" w:hAnsi="Calibri"/>
          <w:sz w:val="26"/>
          <w:szCs w:val="26"/>
        </w:rPr>
        <w:t>и государственные компании</w:t>
      </w:r>
      <w:r w:rsidR="005B23AD" w:rsidRPr="0034456A">
        <w:rPr>
          <w:rFonts w:ascii="Calibri" w:hAnsi="Calibri"/>
          <w:sz w:val="26"/>
          <w:szCs w:val="26"/>
        </w:rPr>
        <w:t>, относящиеся к инновационным отраслям (</w:t>
      </w:r>
      <w:r w:rsidR="005B23AD" w:rsidRPr="0034456A">
        <w:rPr>
          <w:rFonts w:ascii="Calibri" w:hAnsi="Calibri"/>
          <w:sz w:val="26"/>
          <w:szCs w:val="26"/>
          <w:lang w:val="en-US"/>
        </w:rPr>
        <w:t>IT</w:t>
      </w:r>
      <w:r w:rsidR="005B23AD" w:rsidRPr="0034456A">
        <w:rPr>
          <w:rFonts w:ascii="Calibri" w:hAnsi="Calibri"/>
          <w:sz w:val="26"/>
          <w:szCs w:val="26"/>
        </w:rPr>
        <w:t xml:space="preserve">, биотехнологии, генная инженерия, новые виды энергии, материалы, освоение космического пространства, спутниковая связь, биотехнологии, </w:t>
      </w:r>
      <w:proofErr w:type="spellStart"/>
      <w:r w:rsidR="005B23AD" w:rsidRPr="0034456A">
        <w:rPr>
          <w:rFonts w:ascii="Calibri" w:hAnsi="Calibri"/>
          <w:sz w:val="26"/>
          <w:szCs w:val="26"/>
        </w:rPr>
        <w:t>нанотехнологии</w:t>
      </w:r>
      <w:proofErr w:type="spellEnd"/>
      <w:r w:rsidR="005B23AD" w:rsidRPr="0034456A">
        <w:rPr>
          <w:rFonts w:ascii="Calibri" w:hAnsi="Calibri"/>
          <w:sz w:val="26"/>
          <w:szCs w:val="26"/>
        </w:rPr>
        <w:t>, вложения в человека, новое природопользование, новая медицина, робототехника, высокие гуманитарные технологии, проектирование будущего и управление им);</w:t>
      </w:r>
      <w:r w:rsidR="009628CB" w:rsidRPr="0034456A">
        <w:rPr>
          <w:rFonts w:ascii="Calibri" w:hAnsi="Calibri"/>
          <w:sz w:val="26"/>
          <w:szCs w:val="26"/>
        </w:rPr>
        <w:t xml:space="preserve">  </w:t>
      </w:r>
    </w:p>
    <w:p w14:paraId="7D340349" w14:textId="668F3A67" w:rsidR="009628CB" w:rsidRPr="0034456A" w:rsidRDefault="0034456A" w:rsidP="0034456A">
      <w:pPr>
        <w:shd w:val="clear" w:color="auto" w:fill="FFFFFF"/>
        <w:ind w:left="567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- </w:t>
      </w:r>
      <w:r w:rsidR="009628CB" w:rsidRPr="0034456A">
        <w:rPr>
          <w:rFonts w:ascii="Calibri" w:hAnsi="Calibri"/>
          <w:sz w:val="26"/>
          <w:szCs w:val="26"/>
        </w:rPr>
        <w:t>компании-разработчики инновационных</w:t>
      </w:r>
      <w:r w:rsidR="006A17A2" w:rsidRPr="0034456A">
        <w:rPr>
          <w:rFonts w:ascii="Calibri" w:hAnsi="Calibri"/>
          <w:sz w:val="26"/>
          <w:szCs w:val="26"/>
        </w:rPr>
        <w:t xml:space="preserve"> и технологических</w:t>
      </w:r>
      <w:r w:rsidR="009628CB" w:rsidRPr="0034456A">
        <w:rPr>
          <w:rFonts w:ascii="Calibri" w:hAnsi="Calibri"/>
          <w:sz w:val="26"/>
          <w:szCs w:val="26"/>
        </w:rPr>
        <w:t xml:space="preserve"> решений различного характера для </w:t>
      </w:r>
      <w:r w:rsidR="005B23AD" w:rsidRPr="0034456A">
        <w:rPr>
          <w:rFonts w:ascii="Calibri" w:hAnsi="Calibri"/>
          <w:sz w:val="26"/>
          <w:szCs w:val="26"/>
        </w:rPr>
        <w:t>производственной</w:t>
      </w:r>
      <w:r w:rsidR="00F1357B" w:rsidRPr="0034456A">
        <w:rPr>
          <w:rFonts w:ascii="Calibri" w:hAnsi="Calibri"/>
          <w:sz w:val="26"/>
          <w:szCs w:val="26"/>
        </w:rPr>
        <w:t xml:space="preserve"> сферы;</w:t>
      </w:r>
    </w:p>
    <w:p w14:paraId="4F6EF6DD" w14:textId="1FC078A2" w:rsidR="00F1357B" w:rsidRPr="0034456A" w:rsidRDefault="0034456A" w:rsidP="0034456A">
      <w:pPr>
        <w:shd w:val="clear" w:color="auto" w:fill="FFFFFF"/>
        <w:ind w:left="567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- </w:t>
      </w:r>
      <w:r w:rsidR="00F1357B" w:rsidRPr="0034456A">
        <w:rPr>
          <w:rFonts w:ascii="Calibri" w:hAnsi="Calibri"/>
          <w:sz w:val="26"/>
          <w:szCs w:val="26"/>
        </w:rPr>
        <w:t>венчурные и инвестиционные фонды;</w:t>
      </w:r>
    </w:p>
    <w:p w14:paraId="6F015320" w14:textId="35E091F4" w:rsidR="00F1357B" w:rsidRPr="0034456A" w:rsidRDefault="0034456A" w:rsidP="0034456A">
      <w:pPr>
        <w:shd w:val="clear" w:color="auto" w:fill="FFFFFF"/>
        <w:ind w:left="567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- </w:t>
      </w:r>
      <w:r w:rsidR="00F1357B" w:rsidRPr="0034456A">
        <w:rPr>
          <w:rFonts w:ascii="Calibri" w:hAnsi="Calibri"/>
          <w:sz w:val="26"/>
          <w:szCs w:val="26"/>
        </w:rPr>
        <w:t>ассоциации инвесторов и бизнес-ангелов;</w:t>
      </w:r>
    </w:p>
    <w:p w14:paraId="20DEE079" w14:textId="034C12D7" w:rsidR="009628CB" w:rsidRPr="0034456A" w:rsidRDefault="0034456A" w:rsidP="0034456A">
      <w:pPr>
        <w:shd w:val="clear" w:color="auto" w:fill="FFFFFF"/>
        <w:ind w:left="567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- </w:t>
      </w:r>
      <w:r w:rsidR="009628CB" w:rsidRPr="0034456A">
        <w:rPr>
          <w:rFonts w:ascii="Calibri" w:hAnsi="Calibri"/>
          <w:sz w:val="26"/>
          <w:szCs w:val="26"/>
        </w:rPr>
        <w:t>заинтересованные бизнес-структуры;</w:t>
      </w:r>
    </w:p>
    <w:p w14:paraId="21564086" w14:textId="2AE77370" w:rsidR="009628CB" w:rsidRPr="0034456A" w:rsidRDefault="0034456A" w:rsidP="0034456A">
      <w:pPr>
        <w:shd w:val="clear" w:color="auto" w:fill="FFFFFF"/>
        <w:ind w:left="567"/>
        <w:jc w:val="both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- </w:t>
      </w:r>
      <w:r w:rsidR="009628CB" w:rsidRPr="0034456A">
        <w:rPr>
          <w:rFonts w:ascii="Calibri" w:hAnsi="Calibri"/>
          <w:sz w:val="26"/>
          <w:szCs w:val="26"/>
        </w:rPr>
        <w:t>ф</w:t>
      </w:r>
      <w:r w:rsidR="009628CB" w:rsidRPr="0034456A">
        <w:rPr>
          <w:rFonts w:ascii="Calibri" w:hAnsi="Calibri"/>
          <w:bCs/>
          <w:sz w:val="26"/>
          <w:szCs w:val="26"/>
        </w:rPr>
        <w:t>инансовые организации, страховые компании и банки;</w:t>
      </w:r>
    </w:p>
    <w:p w14:paraId="04F621DC" w14:textId="0C44468A" w:rsidR="009628CB" w:rsidRPr="0034456A" w:rsidRDefault="0034456A" w:rsidP="0034456A">
      <w:pPr>
        <w:shd w:val="clear" w:color="auto" w:fill="FFFFFF"/>
        <w:ind w:left="567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- </w:t>
      </w:r>
      <w:r w:rsidR="009628CB" w:rsidRPr="0034456A">
        <w:rPr>
          <w:rFonts w:ascii="Calibri" w:hAnsi="Calibri"/>
          <w:sz w:val="26"/>
          <w:szCs w:val="26"/>
        </w:rPr>
        <w:t xml:space="preserve">консалтинговые компании; консультанты, аналитики; </w:t>
      </w:r>
    </w:p>
    <w:p w14:paraId="717DABD7" w14:textId="3252CE1C" w:rsidR="00AA1715" w:rsidRPr="0034456A" w:rsidRDefault="0034456A" w:rsidP="0034456A">
      <w:pPr>
        <w:shd w:val="clear" w:color="auto" w:fill="FFFFFF"/>
        <w:ind w:left="567"/>
        <w:jc w:val="both"/>
        <w:rPr>
          <w:rFonts w:ascii="Calibri" w:eastAsia="Calibri" w:hAnsi="Calibri"/>
          <w:sz w:val="26"/>
          <w:szCs w:val="26"/>
        </w:rPr>
      </w:pPr>
      <w:r>
        <w:rPr>
          <w:rFonts w:ascii="Calibri" w:eastAsia="Calibri" w:hAnsi="Calibri"/>
          <w:sz w:val="26"/>
          <w:szCs w:val="26"/>
        </w:rPr>
        <w:t xml:space="preserve">- </w:t>
      </w:r>
      <w:r w:rsidR="00AA1715" w:rsidRPr="0034456A">
        <w:rPr>
          <w:rFonts w:ascii="Calibri" w:eastAsia="Calibri" w:hAnsi="Calibri"/>
          <w:sz w:val="26"/>
          <w:szCs w:val="26"/>
        </w:rPr>
        <w:t>научно-</w:t>
      </w:r>
      <w:r w:rsidR="0052173A" w:rsidRPr="0034456A">
        <w:rPr>
          <w:rFonts w:ascii="Calibri" w:eastAsia="Calibri" w:hAnsi="Calibri"/>
          <w:sz w:val="26"/>
          <w:szCs w:val="26"/>
        </w:rPr>
        <w:t>исследовательские организации, в</w:t>
      </w:r>
      <w:r w:rsidR="00AA1715" w:rsidRPr="0034456A">
        <w:rPr>
          <w:rFonts w:ascii="Calibri" w:eastAsia="Calibri" w:hAnsi="Calibri"/>
          <w:sz w:val="26"/>
          <w:szCs w:val="26"/>
        </w:rPr>
        <w:t>узы</w:t>
      </w:r>
    </w:p>
    <w:p w14:paraId="7D365CC6" w14:textId="2DB9E7EF" w:rsidR="009628CB" w:rsidRPr="0034456A" w:rsidRDefault="0034456A" w:rsidP="0034456A">
      <w:pPr>
        <w:shd w:val="clear" w:color="auto" w:fill="FFFFFF"/>
        <w:ind w:left="567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- </w:t>
      </w:r>
      <w:r w:rsidR="009628CB" w:rsidRPr="0034456A">
        <w:rPr>
          <w:rFonts w:ascii="Calibri" w:hAnsi="Calibri"/>
          <w:sz w:val="26"/>
          <w:szCs w:val="26"/>
        </w:rPr>
        <w:t>общественные организации</w:t>
      </w:r>
      <w:r w:rsidR="00F1357B" w:rsidRPr="0034456A">
        <w:rPr>
          <w:rFonts w:ascii="Calibri" w:hAnsi="Calibri"/>
          <w:sz w:val="26"/>
          <w:szCs w:val="26"/>
        </w:rPr>
        <w:t xml:space="preserve"> и ассоциации</w:t>
      </w:r>
      <w:r w:rsidR="009628CB" w:rsidRPr="0034456A">
        <w:rPr>
          <w:rFonts w:ascii="Calibri" w:hAnsi="Calibri"/>
          <w:sz w:val="26"/>
          <w:szCs w:val="26"/>
        </w:rPr>
        <w:t>, деятельность которых связана с рассматриваемыми вопросами.</w:t>
      </w:r>
    </w:p>
    <w:p w14:paraId="299219EF" w14:textId="77777777" w:rsidR="009628CB" w:rsidRPr="0034456A" w:rsidRDefault="009628CB" w:rsidP="0034456A">
      <w:pPr>
        <w:ind w:firstLine="567"/>
        <w:rPr>
          <w:rFonts w:ascii="Calibri" w:eastAsiaTheme="minorHAnsi" w:hAnsi="Calibri"/>
          <w:sz w:val="26"/>
          <w:szCs w:val="26"/>
          <w:u w:val="single"/>
          <w:lang w:eastAsia="en-US"/>
        </w:rPr>
      </w:pPr>
    </w:p>
    <w:p w14:paraId="1DBE1938" w14:textId="77777777" w:rsidR="0034456A" w:rsidRPr="0034456A" w:rsidRDefault="0034456A" w:rsidP="0034456A">
      <w:pPr>
        <w:ind w:firstLine="567"/>
        <w:rPr>
          <w:rFonts w:eastAsiaTheme="minorHAnsi"/>
          <w:sz w:val="26"/>
          <w:szCs w:val="26"/>
          <w:lang w:eastAsia="en-US"/>
        </w:rPr>
      </w:pPr>
      <w:r w:rsidRPr="0034456A">
        <w:rPr>
          <w:rFonts w:eastAsiaTheme="minorHAnsi"/>
          <w:sz w:val="26"/>
          <w:szCs w:val="26"/>
          <w:lang w:eastAsia="en-US"/>
        </w:rPr>
        <w:t>ОБЩИЙ ФОРМАТ ПРОВЕДЕНИЯ ФОРУМА</w:t>
      </w:r>
    </w:p>
    <w:p w14:paraId="58DA9338" w14:textId="2B3CAD23" w:rsidR="0052173A" w:rsidRPr="00686F0B" w:rsidRDefault="00686F0B" w:rsidP="0034456A">
      <w:pPr>
        <w:ind w:firstLine="567"/>
        <w:jc w:val="both"/>
        <w:rPr>
          <w:rFonts w:ascii="Calibri" w:hAnsi="Calibri"/>
          <w:iCs/>
          <w:sz w:val="26"/>
          <w:szCs w:val="26"/>
        </w:rPr>
      </w:pPr>
      <w:r w:rsidRPr="00686F0B">
        <w:rPr>
          <w:rFonts w:ascii="Calibri" w:eastAsiaTheme="minorHAnsi" w:hAnsi="Calibri"/>
          <w:sz w:val="26"/>
          <w:szCs w:val="26"/>
          <w:lang w:eastAsia="en-US"/>
        </w:rPr>
        <w:t>1 день</w:t>
      </w:r>
      <w:r w:rsidR="0034456A" w:rsidRPr="00686F0B">
        <w:rPr>
          <w:rFonts w:ascii="Calibri" w:eastAsiaTheme="minorHAnsi" w:hAnsi="Calibri"/>
          <w:sz w:val="26"/>
          <w:szCs w:val="26"/>
          <w:lang w:eastAsia="en-US"/>
        </w:rPr>
        <w:t xml:space="preserve"> – ВК «Экспо-Волга»:</w:t>
      </w:r>
      <w:r w:rsidR="0034456A" w:rsidRPr="00686F0B">
        <w:rPr>
          <w:rFonts w:ascii="Calibri" w:eastAsiaTheme="minorHAnsi" w:hAnsi="Calibri"/>
          <w:b/>
          <w:sz w:val="26"/>
          <w:szCs w:val="26"/>
          <w:lang w:eastAsia="en-US"/>
        </w:rPr>
        <w:t xml:space="preserve"> </w:t>
      </w:r>
      <w:r w:rsidR="0034456A" w:rsidRPr="00686F0B">
        <w:rPr>
          <w:rStyle w:val="Emphasis"/>
          <w:rFonts w:ascii="Calibri" w:hAnsi="Calibri"/>
          <w:i w:val="0"/>
          <w:sz w:val="26"/>
          <w:szCs w:val="26"/>
        </w:rPr>
        <w:t>заезд участников, монтаж выставочных экспозиций</w:t>
      </w:r>
    </w:p>
    <w:p w14:paraId="3FF03184" w14:textId="2A2FDA81" w:rsidR="00F1357B" w:rsidRPr="00686F0B" w:rsidRDefault="00686F0B" w:rsidP="0034456A">
      <w:pPr>
        <w:ind w:firstLine="567"/>
        <w:jc w:val="both"/>
        <w:rPr>
          <w:rFonts w:ascii="Calibri" w:eastAsiaTheme="minorHAnsi" w:hAnsi="Calibri"/>
          <w:sz w:val="26"/>
          <w:szCs w:val="26"/>
          <w:lang w:val="en-US" w:eastAsia="en-US"/>
        </w:rPr>
      </w:pPr>
      <w:r w:rsidRPr="00686F0B">
        <w:rPr>
          <w:rFonts w:ascii="Calibri" w:eastAsiaTheme="minorHAnsi" w:hAnsi="Calibri"/>
          <w:sz w:val="26"/>
          <w:szCs w:val="26"/>
          <w:lang w:eastAsia="en-US"/>
        </w:rPr>
        <w:t xml:space="preserve">2-3 день </w:t>
      </w:r>
      <w:r w:rsidR="00522D07" w:rsidRPr="00686F0B">
        <w:rPr>
          <w:rFonts w:ascii="Calibri" w:eastAsiaTheme="minorHAnsi" w:hAnsi="Calibri"/>
          <w:sz w:val="26"/>
          <w:szCs w:val="26"/>
          <w:lang w:eastAsia="en-US"/>
        </w:rPr>
        <w:t>– ВК «Экспо-Волга»</w:t>
      </w:r>
      <w:r w:rsidR="00F1357B" w:rsidRPr="00686F0B">
        <w:rPr>
          <w:rFonts w:ascii="Calibri" w:eastAsiaTheme="minorHAnsi" w:hAnsi="Calibri"/>
          <w:sz w:val="26"/>
          <w:szCs w:val="26"/>
          <w:lang w:eastAsia="en-US"/>
        </w:rPr>
        <w:t>: работа выставочной экспозиции, пленарное заседание и деловая программа, прием главы городского округа Самара</w:t>
      </w:r>
    </w:p>
    <w:p w14:paraId="62B5612E" w14:textId="542B4257" w:rsidR="00F1357B" w:rsidRPr="00686F0B" w:rsidRDefault="00686F0B" w:rsidP="00375EE7">
      <w:pPr>
        <w:ind w:firstLine="567"/>
        <w:jc w:val="both"/>
        <w:rPr>
          <w:rFonts w:ascii="Calibri" w:eastAsiaTheme="minorHAnsi" w:hAnsi="Calibri"/>
          <w:sz w:val="26"/>
          <w:szCs w:val="26"/>
          <w:lang w:eastAsia="en-US"/>
        </w:rPr>
      </w:pPr>
      <w:r w:rsidRPr="00686F0B">
        <w:rPr>
          <w:rFonts w:ascii="Calibri" w:eastAsiaTheme="minorHAnsi" w:hAnsi="Calibri"/>
          <w:sz w:val="26"/>
          <w:szCs w:val="26"/>
          <w:lang w:eastAsia="en-US"/>
        </w:rPr>
        <w:t>4 день</w:t>
      </w:r>
      <w:r w:rsidR="00522D07" w:rsidRPr="00686F0B">
        <w:rPr>
          <w:rFonts w:ascii="Calibri" w:eastAsiaTheme="minorHAnsi" w:hAnsi="Calibri"/>
          <w:sz w:val="26"/>
          <w:szCs w:val="26"/>
          <w:lang w:eastAsia="en-US"/>
        </w:rPr>
        <w:t xml:space="preserve"> – МП «Самарский бизнес-инкубатор»</w:t>
      </w:r>
      <w:r w:rsidR="00F1357B" w:rsidRPr="00686F0B">
        <w:rPr>
          <w:rFonts w:ascii="Calibri" w:eastAsiaTheme="minorHAnsi" w:hAnsi="Calibri"/>
          <w:sz w:val="26"/>
          <w:szCs w:val="26"/>
          <w:lang w:eastAsia="en-US"/>
        </w:rPr>
        <w:t xml:space="preserve">: деловые миссии на предприятия </w:t>
      </w:r>
      <w:proofErr w:type="spellStart"/>
      <w:r w:rsidR="00F1357B" w:rsidRPr="00686F0B">
        <w:rPr>
          <w:rFonts w:ascii="Calibri" w:eastAsiaTheme="minorHAnsi" w:hAnsi="Calibri"/>
          <w:sz w:val="26"/>
          <w:szCs w:val="26"/>
          <w:lang w:eastAsia="en-US"/>
        </w:rPr>
        <w:t>г.о</w:t>
      </w:r>
      <w:proofErr w:type="spellEnd"/>
      <w:r w:rsidR="00F1357B" w:rsidRPr="00686F0B">
        <w:rPr>
          <w:rFonts w:ascii="Calibri" w:eastAsiaTheme="minorHAnsi" w:hAnsi="Calibri"/>
          <w:sz w:val="26"/>
          <w:szCs w:val="26"/>
          <w:lang w:eastAsia="en-US"/>
        </w:rPr>
        <w:t xml:space="preserve">. Самара, подписание соглашений и меморандумов о сотрудничестве, </w:t>
      </w:r>
      <w:r w:rsidR="00375EE7" w:rsidRPr="00686F0B">
        <w:rPr>
          <w:rFonts w:ascii="Calibri" w:eastAsiaTheme="minorHAnsi" w:hAnsi="Calibri"/>
          <w:sz w:val="26"/>
          <w:szCs w:val="26"/>
          <w:lang w:eastAsia="en-US"/>
        </w:rPr>
        <w:t>деловая программа</w:t>
      </w:r>
    </w:p>
    <w:p w14:paraId="635E14E0" w14:textId="77777777" w:rsidR="00257D99" w:rsidRPr="0034456A" w:rsidRDefault="00257D99" w:rsidP="0034456A">
      <w:pPr>
        <w:ind w:firstLine="567"/>
        <w:jc w:val="both"/>
        <w:rPr>
          <w:rFonts w:ascii="Calibri" w:eastAsiaTheme="minorHAnsi" w:hAnsi="Calibri"/>
          <w:sz w:val="26"/>
          <w:szCs w:val="26"/>
          <w:lang w:eastAsia="en-US"/>
        </w:rPr>
      </w:pPr>
    </w:p>
    <w:p w14:paraId="2B53B62F" w14:textId="77777777" w:rsidR="00522D07" w:rsidRPr="0034456A" w:rsidRDefault="00522D07" w:rsidP="0034456A">
      <w:pPr>
        <w:ind w:firstLine="567"/>
        <w:jc w:val="both"/>
        <w:rPr>
          <w:rFonts w:ascii="Calibri" w:eastAsiaTheme="minorHAnsi" w:hAnsi="Calibri"/>
          <w:sz w:val="26"/>
          <w:szCs w:val="26"/>
          <w:lang w:eastAsia="en-US"/>
        </w:rPr>
      </w:pPr>
      <w:r w:rsidRPr="0034456A">
        <w:rPr>
          <w:rFonts w:ascii="Calibri" w:eastAsiaTheme="minorHAnsi" w:hAnsi="Calibri"/>
          <w:sz w:val="26"/>
          <w:szCs w:val="26"/>
          <w:lang w:eastAsia="en-US"/>
        </w:rPr>
        <w:t>Форум проходит на трех тематических площадках:</w:t>
      </w:r>
    </w:p>
    <w:p w14:paraId="4580F6A0" w14:textId="7C82C910" w:rsidR="00522D07" w:rsidRPr="00375EE7" w:rsidRDefault="00375EE7" w:rsidP="0034456A">
      <w:pPr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375EE7">
        <w:rPr>
          <w:rFonts w:eastAsiaTheme="minorHAnsi"/>
          <w:sz w:val="26"/>
          <w:szCs w:val="26"/>
          <w:lang w:eastAsia="en-US"/>
        </w:rPr>
        <w:t>ВЫСТАВОЧНАЯ ПЛАТФОРМА</w:t>
      </w:r>
    </w:p>
    <w:p w14:paraId="7F8231E3" w14:textId="77777777" w:rsidR="00472705" w:rsidRPr="0034456A" w:rsidRDefault="00DD6870" w:rsidP="0034456A">
      <w:pPr>
        <w:ind w:firstLine="567"/>
        <w:jc w:val="both"/>
        <w:rPr>
          <w:rFonts w:ascii="Calibri" w:eastAsiaTheme="minorHAnsi" w:hAnsi="Calibri"/>
          <w:sz w:val="26"/>
          <w:szCs w:val="26"/>
          <w:lang w:eastAsia="en-US"/>
        </w:rPr>
      </w:pPr>
      <w:r w:rsidRPr="0034456A">
        <w:rPr>
          <w:rFonts w:ascii="Calibri" w:eastAsiaTheme="minorHAnsi" w:hAnsi="Calibri"/>
          <w:sz w:val="26"/>
          <w:szCs w:val="26"/>
          <w:lang w:eastAsia="en-US"/>
        </w:rPr>
        <w:t xml:space="preserve">На форуме предполагается выставочная </w:t>
      </w:r>
      <w:r w:rsidR="00522D07" w:rsidRPr="0034456A">
        <w:rPr>
          <w:rFonts w:ascii="Calibri" w:eastAsiaTheme="minorHAnsi" w:hAnsi="Calibri"/>
          <w:sz w:val="26"/>
          <w:szCs w:val="26"/>
          <w:lang w:eastAsia="en-US"/>
        </w:rPr>
        <w:t>эк</w:t>
      </w:r>
      <w:r w:rsidR="00472705" w:rsidRPr="0034456A">
        <w:rPr>
          <w:rFonts w:ascii="Calibri" w:eastAsiaTheme="minorHAnsi" w:hAnsi="Calibri"/>
          <w:sz w:val="26"/>
          <w:szCs w:val="26"/>
          <w:lang w:eastAsia="en-US"/>
        </w:rPr>
        <w:t>с</w:t>
      </w:r>
      <w:r w:rsidR="00522D07" w:rsidRPr="0034456A">
        <w:rPr>
          <w:rFonts w:ascii="Calibri" w:eastAsiaTheme="minorHAnsi" w:hAnsi="Calibri"/>
          <w:sz w:val="26"/>
          <w:szCs w:val="26"/>
          <w:lang w:eastAsia="en-US"/>
        </w:rPr>
        <w:t xml:space="preserve">позиция </w:t>
      </w:r>
      <w:r w:rsidR="00472705" w:rsidRPr="0034456A">
        <w:rPr>
          <w:rFonts w:ascii="Calibri" w:eastAsiaTheme="minorHAnsi" w:hAnsi="Calibri"/>
          <w:sz w:val="26"/>
          <w:szCs w:val="26"/>
          <w:lang w:eastAsia="en-US"/>
        </w:rPr>
        <w:t>в трех блоках</w:t>
      </w:r>
    </w:p>
    <w:p w14:paraId="40C0C288" w14:textId="0B88BDEC" w:rsidR="00472705" w:rsidRPr="00375EE7" w:rsidRDefault="00375EE7" w:rsidP="00375EE7">
      <w:pPr>
        <w:ind w:left="567"/>
        <w:jc w:val="both"/>
        <w:rPr>
          <w:rFonts w:ascii="Calibri" w:eastAsiaTheme="minorHAnsi" w:hAnsi="Calibri"/>
          <w:sz w:val="26"/>
          <w:szCs w:val="26"/>
          <w:lang w:eastAsia="en-US"/>
        </w:rPr>
      </w:pPr>
      <w:r>
        <w:rPr>
          <w:rFonts w:ascii="Calibri" w:eastAsiaTheme="minorHAnsi" w:hAnsi="Calibri"/>
          <w:sz w:val="26"/>
          <w:szCs w:val="26"/>
          <w:lang w:eastAsia="en-US"/>
        </w:rPr>
        <w:t xml:space="preserve">- </w:t>
      </w:r>
      <w:r w:rsidR="00472705" w:rsidRPr="00375EE7">
        <w:rPr>
          <w:rFonts w:ascii="Calibri" w:eastAsiaTheme="minorHAnsi" w:hAnsi="Calibri"/>
          <w:sz w:val="26"/>
          <w:szCs w:val="26"/>
          <w:lang w:eastAsia="en-US"/>
        </w:rPr>
        <w:t xml:space="preserve">Промышленный и технологический потенциал </w:t>
      </w:r>
      <w:proofErr w:type="spellStart"/>
      <w:r w:rsidR="00472705" w:rsidRPr="00375EE7">
        <w:rPr>
          <w:rFonts w:ascii="Calibri" w:eastAsiaTheme="minorHAnsi" w:hAnsi="Calibri"/>
          <w:sz w:val="26"/>
          <w:szCs w:val="26"/>
          <w:lang w:eastAsia="en-US"/>
        </w:rPr>
        <w:t>г.о</w:t>
      </w:r>
      <w:proofErr w:type="spellEnd"/>
      <w:r w:rsidR="00472705" w:rsidRPr="00375EE7">
        <w:rPr>
          <w:rFonts w:ascii="Calibri" w:eastAsiaTheme="minorHAnsi" w:hAnsi="Calibri"/>
          <w:sz w:val="26"/>
          <w:szCs w:val="26"/>
          <w:lang w:eastAsia="en-US"/>
        </w:rPr>
        <w:t>. Самары</w:t>
      </w:r>
    </w:p>
    <w:p w14:paraId="7A4CE066" w14:textId="77777777" w:rsidR="00375EE7" w:rsidRDefault="00375EE7" w:rsidP="00375EE7">
      <w:pPr>
        <w:ind w:left="567"/>
        <w:jc w:val="both"/>
        <w:rPr>
          <w:rFonts w:ascii="Calibri" w:eastAsiaTheme="minorHAnsi" w:hAnsi="Calibri"/>
          <w:sz w:val="26"/>
          <w:szCs w:val="26"/>
          <w:lang w:eastAsia="en-US"/>
        </w:rPr>
      </w:pPr>
      <w:r>
        <w:rPr>
          <w:rFonts w:ascii="Calibri" w:eastAsiaTheme="minorHAnsi" w:hAnsi="Calibri"/>
          <w:sz w:val="26"/>
          <w:szCs w:val="26"/>
          <w:lang w:eastAsia="en-US"/>
        </w:rPr>
        <w:t xml:space="preserve">- </w:t>
      </w:r>
      <w:r w:rsidR="00472705" w:rsidRPr="00375EE7">
        <w:rPr>
          <w:rFonts w:ascii="Calibri" w:eastAsiaTheme="minorHAnsi" w:hAnsi="Calibri"/>
          <w:sz w:val="26"/>
          <w:szCs w:val="26"/>
          <w:lang w:eastAsia="en-US"/>
        </w:rPr>
        <w:t>Идеи, готовые к воплощению</w:t>
      </w:r>
      <w:r w:rsidR="00DD6870" w:rsidRPr="00375EE7">
        <w:rPr>
          <w:rFonts w:ascii="Calibri" w:eastAsiaTheme="minorHAnsi" w:hAnsi="Calibri"/>
          <w:sz w:val="26"/>
          <w:szCs w:val="26"/>
          <w:lang w:eastAsia="en-US"/>
        </w:rPr>
        <w:t xml:space="preserve"> (прототипы-образцы, макеты, презентации). </w:t>
      </w:r>
    </w:p>
    <w:p w14:paraId="4A0CBD18" w14:textId="0F1478F8" w:rsidR="00472705" w:rsidRPr="00375EE7" w:rsidRDefault="00375EE7" w:rsidP="00375EE7">
      <w:pPr>
        <w:ind w:left="567"/>
        <w:jc w:val="both"/>
        <w:rPr>
          <w:rFonts w:ascii="Calibri" w:eastAsiaTheme="minorHAnsi" w:hAnsi="Calibri"/>
          <w:sz w:val="26"/>
          <w:szCs w:val="26"/>
          <w:lang w:eastAsia="en-US"/>
        </w:rPr>
      </w:pPr>
      <w:r>
        <w:rPr>
          <w:rFonts w:ascii="Calibri" w:eastAsiaTheme="minorHAnsi" w:hAnsi="Calibri"/>
          <w:sz w:val="26"/>
          <w:szCs w:val="26"/>
          <w:lang w:eastAsia="en-US"/>
        </w:rPr>
        <w:t xml:space="preserve">- </w:t>
      </w:r>
      <w:r w:rsidR="00472705" w:rsidRPr="00375EE7">
        <w:rPr>
          <w:rFonts w:ascii="Calibri" w:eastAsiaTheme="minorHAnsi" w:hAnsi="Calibri"/>
          <w:sz w:val="26"/>
          <w:szCs w:val="26"/>
          <w:lang w:eastAsia="en-US"/>
        </w:rPr>
        <w:t>Инфраструктура развития бизнеса и инноваций (государственные и негосударственные консалтинговые компании, специализирующиеся на поддержке малого и среднего бизнеса).</w:t>
      </w:r>
    </w:p>
    <w:p w14:paraId="65BF0CDF" w14:textId="77777777" w:rsidR="00D5488F" w:rsidRPr="0034456A" w:rsidRDefault="00D5488F" w:rsidP="0034456A">
      <w:pPr>
        <w:ind w:firstLine="567"/>
        <w:jc w:val="both"/>
        <w:rPr>
          <w:rFonts w:ascii="Calibri" w:eastAsiaTheme="minorHAnsi" w:hAnsi="Calibri"/>
          <w:b/>
          <w:sz w:val="26"/>
          <w:szCs w:val="26"/>
          <w:lang w:eastAsia="en-US"/>
        </w:rPr>
      </w:pPr>
    </w:p>
    <w:p w14:paraId="6D5DA7F7" w14:textId="77777777" w:rsidR="00D5488F" w:rsidRPr="0034456A" w:rsidRDefault="00D5488F" w:rsidP="0034456A">
      <w:pPr>
        <w:ind w:firstLine="567"/>
        <w:jc w:val="both"/>
        <w:rPr>
          <w:rFonts w:ascii="Calibri" w:eastAsiaTheme="minorHAnsi" w:hAnsi="Calibri"/>
          <w:b/>
          <w:sz w:val="26"/>
          <w:szCs w:val="26"/>
          <w:lang w:eastAsia="en-US"/>
        </w:rPr>
      </w:pPr>
    </w:p>
    <w:p w14:paraId="3D01B095" w14:textId="77777777" w:rsidR="00D5488F" w:rsidRPr="0034456A" w:rsidRDefault="00D5488F" w:rsidP="0034456A">
      <w:pPr>
        <w:ind w:firstLine="567"/>
        <w:jc w:val="both"/>
        <w:rPr>
          <w:rFonts w:ascii="Calibri" w:eastAsiaTheme="minorHAnsi" w:hAnsi="Calibri"/>
          <w:b/>
          <w:sz w:val="26"/>
          <w:szCs w:val="26"/>
          <w:lang w:eastAsia="en-US"/>
        </w:rPr>
      </w:pPr>
    </w:p>
    <w:p w14:paraId="04E015BB" w14:textId="77777777" w:rsidR="00D5488F" w:rsidRPr="0034456A" w:rsidRDefault="00D5488F" w:rsidP="0034456A">
      <w:pPr>
        <w:ind w:firstLine="567"/>
        <w:jc w:val="both"/>
        <w:rPr>
          <w:rFonts w:ascii="Calibri" w:eastAsiaTheme="minorHAnsi" w:hAnsi="Calibri"/>
          <w:b/>
          <w:sz w:val="26"/>
          <w:szCs w:val="26"/>
          <w:lang w:eastAsia="en-US"/>
        </w:rPr>
      </w:pPr>
    </w:p>
    <w:p w14:paraId="23AE52FE" w14:textId="77777777" w:rsidR="00D5488F" w:rsidRPr="0034456A" w:rsidRDefault="00D5488F" w:rsidP="0034456A">
      <w:pPr>
        <w:ind w:firstLine="567"/>
        <w:jc w:val="both"/>
        <w:rPr>
          <w:rFonts w:ascii="Calibri" w:eastAsiaTheme="minorHAnsi" w:hAnsi="Calibri"/>
          <w:b/>
          <w:sz w:val="26"/>
          <w:szCs w:val="26"/>
          <w:lang w:eastAsia="en-US"/>
        </w:rPr>
      </w:pPr>
    </w:p>
    <w:p w14:paraId="71B2AC9E" w14:textId="77777777" w:rsidR="00D5488F" w:rsidRPr="0034456A" w:rsidRDefault="00D5488F" w:rsidP="0034456A">
      <w:pPr>
        <w:ind w:firstLine="567"/>
        <w:jc w:val="both"/>
        <w:rPr>
          <w:rFonts w:ascii="Calibri" w:eastAsiaTheme="minorHAnsi" w:hAnsi="Calibri"/>
          <w:b/>
          <w:sz w:val="26"/>
          <w:szCs w:val="26"/>
          <w:lang w:eastAsia="en-US"/>
        </w:rPr>
      </w:pPr>
    </w:p>
    <w:p w14:paraId="6E951B23" w14:textId="77777777" w:rsidR="00D5488F" w:rsidRPr="0034456A" w:rsidRDefault="00D5488F" w:rsidP="0034456A">
      <w:pPr>
        <w:ind w:firstLine="567"/>
        <w:jc w:val="both"/>
        <w:rPr>
          <w:rFonts w:ascii="Calibri" w:eastAsiaTheme="minorHAnsi" w:hAnsi="Calibri"/>
          <w:b/>
          <w:sz w:val="26"/>
          <w:szCs w:val="26"/>
          <w:lang w:eastAsia="en-US"/>
        </w:rPr>
      </w:pPr>
    </w:p>
    <w:p w14:paraId="693F03BA" w14:textId="2DCF5712" w:rsidR="00472705" w:rsidRPr="00294838" w:rsidRDefault="00294838" w:rsidP="0034456A">
      <w:pPr>
        <w:ind w:firstLine="567"/>
        <w:jc w:val="both"/>
        <w:rPr>
          <w:rFonts w:eastAsiaTheme="minorHAnsi"/>
          <w:b/>
          <w:sz w:val="26"/>
          <w:szCs w:val="26"/>
          <w:lang w:val="en-US" w:eastAsia="en-US"/>
        </w:rPr>
      </w:pPr>
      <w:r w:rsidRPr="00294838">
        <w:rPr>
          <w:rFonts w:eastAsiaTheme="minorHAnsi"/>
          <w:sz w:val="26"/>
          <w:szCs w:val="26"/>
          <w:lang w:eastAsia="en-US"/>
        </w:rPr>
        <w:lastRenderedPageBreak/>
        <w:t>ДЕЛОВАЯ ПЛАТФОРМА</w:t>
      </w:r>
    </w:p>
    <w:p w14:paraId="698C9820" w14:textId="064C2881" w:rsidR="005E348E" w:rsidRPr="0034456A" w:rsidRDefault="00472705" w:rsidP="00294838">
      <w:pPr>
        <w:ind w:firstLine="567"/>
        <w:jc w:val="both"/>
        <w:rPr>
          <w:rFonts w:ascii="Calibri" w:eastAsiaTheme="minorHAnsi" w:hAnsi="Calibri"/>
          <w:sz w:val="26"/>
          <w:szCs w:val="26"/>
          <w:lang w:eastAsia="en-US"/>
        </w:rPr>
      </w:pPr>
      <w:r w:rsidRPr="0034456A">
        <w:rPr>
          <w:rFonts w:ascii="Calibri" w:eastAsiaTheme="minorHAnsi" w:hAnsi="Calibri"/>
          <w:sz w:val="26"/>
          <w:szCs w:val="26"/>
          <w:lang w:eastAsia="en-US"/>
        </w:rPr>
        <w:t>На форуме пройдет Пленарное заседание «</w:t>
      </w:r>
      <w:r w:rsidR="00340648" w:rsidRPr="0034456A">
        <w:rPr>
          <w:rFonts w:ascii="Calibri" w:eastAsiaTheme="minorHAnsi" w:hAnsi="Calibri"/>
          <w:sz w:val="26"/>
          <w:szCs w:val="26"/>
          <w:lang w:eastAsia="en-US"/>
        </w:rPr>
        <w:t>Форсированное развитие экономики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 xml:space="preserve">» и </w:t>
      </w:r>
      <w:r w:rsidR="00902D55" w:rsidRPr="0034456A">
        <w:rPr>
          <w:rFonts w:ascii="Calibri" w:eastAsiaTheme="minorHAnsi" w:hAnsi="Calibri"/>
          <w:sz w:val="26"/>
          <w:szCs w:val="26"/>
          <w:lang w:eastAsia="en-US"/>
        </w:rPr>
        <w:t>1</w:t>
      </w:r>
      <w:r w:rsidR="005E348E" w:rsidRPr="0034456A">
        <w:rPr>
          <w:rFonts w:ascii="Calibri" w:eastAsiaTheme="minorHAnsi" w:hAnsi="Calibri"/>
          <w:sz w:val="26"/>
          <w:szCs w:val="26"/>
          <w:lang w:eastAsia="en-US"/>
        </w:rPr>
        <w:t xml:space="preserve">2 </w:t>
      </w:r>
      <w:r w:rsidR="00902D55" w:rsidRPr="0034456A">
        <w:rPr>
          <w:rFonts w:ascii="Calibri" w:eastAsiaTheme="minorHAnsi" w:hAnsi="Calibri"/>
          <w:sz w:val="26"/>
          <w:szCs w:val="26"/>
          <w:lang w:eastAsia="en-US"/>
        </w:rPr>
        <w:t>секционных деловых мероприятий.</w:t>
      </w:r>
    </w:p>
    <w:p w14:paraId="51B4E781" w14:textId="77777777" w:rsidR="00902D55" w:rsidRPr="0034456A" w:rsidRDefault="00902D55" w:rsidP="0034456A">
      <w:pPr>
        <w:ind w:firstLine="567"/>
        <w:jc w:val="both"/>
        <w:rPr>
          <w:rFonts w:ascii="Calibri" w:eastAsiaTheme="minorHAnsi" w:hAnsi="Calibri"/>
          <w:sz w:val="26"/>
          <w:szCs w:val="26"/>
          <w:lang w:eastAsia="en-US"/>
        </w:rPr>
      </w:pPr>
      <w:r w:rsidRPr="0034456A">
        <w:rPr>
          <w:rFonts w:ascii="Calibri" w:eastAsiaTheme="minorHAnsi" w:hAnsi="Calibri"/>
          <w:sz w:val="26"/>
          <w:szCs w:val="26"/>
          <w:lang w:eastAsia="en-US"/>
        </w:rPr>
        <w:t>В деловой программе предлагается проведение ключевых событий:</w:t>
      </w:r>
    </w:p>
    <w:p w14:paraId="24221E93" w14:textId="482142F7" w:rsidR="00902D55" w:rsidRPr="0034456A" w:rsidRDefault="00902D55" w:rsidP="0034456A">
      <w:pPr>
        <w:pStyle w:val="ListParagraph"/>
        <w:numPr>
          <w:ilvl w:val="0"/>
          <w:numId w:val="26"/>
        </w:numPr>
        <w:ind w:left="0" w:firstLine="567"/>
        <w:jc w:val="both"/>
        <w:rPr>
          <w:rFonts w:ascii="Calibri" w:eastAsiaTheme="minorHAnsi" w:hAnsi="Calibri"/>
          <w:sz w:val="26"/>
          <w:szCs w:val="26"/>
          <w:lang w:eastAsia="en-US"/>
        </w:rPr>
      </w:pPr>
      <w:r w:rsidRPr="0034456A">
        <w:rPr>
          <w:rFonts w:ascii="Calibri" w:eastAsiaTheme="minorHAnsi" w:hAnsi="Calibri"/>
          <w:sz w:val="26"/>
          <w:szCs w:val="26"/>
          <w:lang w:eastAsia="en-US"/>
        </w:rPr>
        <w:t>Международный чемпионат по</w:t>
      </w:r>
      <w:r w:rsidR="0052173A" w:rsidRPr="0034456A">
        <w:rPr>
          <w:rFonts w:ascii="Calibri" w:eastAsiaTheme="minorHAnsi" w:hAnsi="Calibri"/>
          <w:sz w:val="26"/>
          <w:szCs w:val="26"/>
          <w:lang w:eastAsia="en-US"/>
        </w:rPr>
        <w:t xml:space="preserve"> образовательной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 xml:space="preserve"> технологии «Дебаты», совместно с </w:t>
      </w:r>
      <w:r w:rsidRPr="0034456A">
        <w:rPr>
          <w:rFonts w:ascii="Calibri" w:eastAsiaTheme="minorHAnsi" w:hAnsi="Calibri"/>
          <w:sz w:val="26"/>
          <w:szCs w:val="26"/>
          <w:lang w:val="en-US" w:eastAsia="en-US"/>
        </w:rPr>
        <w:t>International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 xml:space="preserve"> </w:t>
      </w:r>
      <w:r w:rsidRPr="0034456A">
        <w:rPr>
          <w:rFonts w:ascii="Calibri" w:eastAsiaTheme="minorHAnsi" w:hAnsi="Calibri"/>
          <w:sz w:val="26"/>
          <w:szCs w:val="26"/>
          <w:lang w:val="en-US" w:eastAsia="en-US"/>
        </w:rPr>
        <w:t>Debate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 xml:space="preserve"> </w:t>
      </w:r>
      <w:r w:rsidRPr="0034456A">
        <w:rPr>
          <w:rFonts w:ascii="Calibri" w:eastAsiaTheme="minorHAnsi" w:hAnsi="Calibri"/>
          <w:sz w:val="26"/>
          <w:szCs w:val="26"/>
          <w:lang w:val="en-US" w:eastAsia="en-US"/>
        </w:rPr>
        <w:t>Education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 xml:space="preserve"> </w:t>
      </w:r>
      <w:r w:rsidRPr="0034456A">
        <w:rPr>
          <w:rFonts w:ascii="Calibri" w:eastAsiaTheme="minorHAnsi" w:hAnsi="Calibri"/>
          <w:sz w:val="26"/>
          <w:szCs w:val="26"/>
          <w:lang w:val="en-US" w:eastAsia="en-US"/>
        </w:rPr>
        <w:t>Association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 xml:space="preserve"> (</w:t>
      </w:r>
      <w:r w:rsidRPr="0034456A">
        <w:rPr>
          <w:rFonts w:ascii="Calibri" w:eastAsiaTheme="minorHAnsi" w:hAnsi="Calibri"/>
          <w:sz w:val="26"/>
          <w:szCs w:val="26"/>
          <w:lang w:val="en-US" w:eastAsia="en-US"/>
        </w:rPr>
        <w:t>NY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 xml:space="preserve">, </w:t>
      </w:r>
      <w:r w:rsidRPr="0034456A">
        <w:rPr>
          <w:rFonts w:ascii="Calibri" w:eastAsiaTheme="minorHAnsi" w:hAnsi="Calibri"/>
          <w:sz w:val="26"/>
          <w:szCs w:val="26"/>
          <w:lang w:val="en-US" w:eastAsia="en-US"/>
        </w:rPr>
        <w:t>USA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>) на тему «</w:t>
      </w:r>
      <w:r w:rsidR="0052173A" w:rsidRPr="0034456A">
        <w:rPr>
          <w:rFonts w:ascii="Calibri" w:eastAsiaTheme="minorHAnsi" w:hAnsi="Calibri"/>
          <w:sz w:val="26"/>
          <w:szCs w:val="26"/>
          <w:lang w:eastAsia="en-US"/>
        </w:rPr>
        <w:t>Г</w:t>
      </w:r>
      <w:r w:rsidR="00340648" w:rsidRPr="0034456A">
        <w:rPr>
          <w:rFonts w:ascii="Calibri" w:eastAsiaTheme="minorHAnsi" w:hAnsi="Calibri"/>
          <w:sz w:val="26"/>
          <w:szCs w:val="26"/>
          <w:lang w:eastAsia="en-US"/>
        </w:rPr>
        <w:t>л</w:t>
      </w:r>
      <w:r w:rsidR="0052173A" w:rsidRPr="0034456A">
        <w:rPr>
          <w:rFonts w:ascii="Calibri" w:eastAsiaTheme="minorHAnsi" w:hAnsi="Calibri"/>
          <w:sz w:val="26"/>
          <w:szCs w:val="26"/>
          <w:lang w:eastAsia="en-US"/>
        </w:rPr>
        <w:t>обальный бизнес – Глобальные во</w:t>
      </w:r>
      <w:r w:rsidR="00340648" w:rsidRPr="0034456A">
        <w:rPr>
          <w:rFonts w:ascii="Calibri" w:eastAsiaTheme="minorHAnsi" w:hAnsi="Calibri"/>
          <w:sz w:val="26"/>
          <w:szCs w:val="26"/>
          <w:lang w:eastAsia="en-US"/>
        </w:rPr>
        <w:t>зможности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>». Не менее 20 команд из 15 городов и 5 стран.</w:t>
      </w:r>
    </w:p>
    <w:p w14:paraId="4BFBB7A8" w14:textId="1CA206E8" w:rsidR="00396BDB" w:rsidRPr="0034456A" w:rsidRDefault="00396BDB" w:rsidP="0034456A">
      <w:pPr>
        <w:pStyle w:val="ListParagraph"/>
        <w:numPr>
          <w:ilvl w:val="0"/>
          <w:numId w:val="26"/>
        </w:numPr>
        <w:ind w:left="0" w:firstLine="567"/>
        <w:jc w:val="both"/>
        <w:rPr>
          <w:rFonts w:ascii="Calibri" w:eastAsiaTheme="minorHAnsi" w:hAnsi="Calibri"/>
          <w:sz w:val="26"/>
          <w:szCs w:val="26"/>
          <w:lang w:eastAsia="en-US"/>
        </w:rPr>
      </w:pPr>
      <w:r w:rsidRPr="0034456A">
        <w:rPr>
          <w:rFonts w:ascii="Calibri" w:eastAsiaTheme="minorHAnsi" w:hAnsi="Calibri"/>
          <w:sz w:val="26"/>
          <w:szCs w:val="26"/>
          <w:lang w:eastAsia="en-US"/>
        </w:rPr>
        <w:t>Этап международного чемпионата «Железный предприниматель» совместно с бизнес-инкубатором ГУ-ВШЭ</w:t>
      </w:r>
      <w:r w:rsidR="00902D55" w:rsidRPr="0034456A">
        <w:rPr>
          <w:rFonts w:ascii="Calibri" w:eastAsiaTheme="minorHAnsi" w:hAnsi="Calibri"/>
          <w:sz w:val="26"/>
          <w:szCs w:val="26"/>
          <w:lang w:eastAsia="en-US"/>
        </w:rPr>
        <w:t xml:space="preserve"> 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>и Массачусетским Техническим Университетом. Не менее 20 команд</w:t>
      </w:r>
      <w:r w:rsidR="0052173A" w:rsidRPr="0034456A">
        <w:rPr>
          <w:rFonts w:ascii="Calibri" w:eastAsiaTheme="minorHAnsi" w:hAnsi="Calibri"/>
          <w:sz w:val="26"/>
          <w:szCs w:val="26"/>
          <w:lang w:eastAsia="en-US"/>
        </w:rPr>
        <w:t xml:space="preserve"> из 10 учебных заведений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 xml:space="preserve">, победитель – участник </w:t>
      </w:r>
      <w:r w:rsidR="0052173A" w:rsidRPr="0034456A">
        <w:rPr>
          <w:rFonts w:ascii="Calibri" w:eastAsiaTheme="minorHAnsi" w:hAnsi="Calibri"/>
          <w:sz w:val="26"/>
          <w:szCs w:val="26"/>
          <w:lang w:eastAsia="en-US"/>
        </w:rPr>
        <w:t xml:space="preserve">международного 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>финала</w:t>
      </w:r>
      <w:r w:rsidR="0052173A" w:rsidRPr="0034456A">
        <w:rPr>
          <w:rFonts w:ascii="Calibri" w:eastAsiaTheme="minorHAnsi" w:hAnsi="Calibri"/>
          <w:sz w:val="26"/>
          <w:szCs w:val="26"/>
          <w:lang w:eastAsia="en-US"/>
        </w:rPr>
        <w:t xml:space="preserve"> в Москве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 xml:space="preserve">. </w:t>
      </w:r>
    </w:p>
    <w:p w14:paraId="12C18219" w14:textId="77777777" w:rsidR="005E348E" w:rsidRPr="0034456A" w:rsidRDefault="005E348E" w:rsidP="0034456A">
      <w:pPr>
        <w:ind w:firstLine="567"/>
        <w:jc w:val="both"/>
        <w:rPr>
          <w:rFonts w:ascii="Calibri" w:eastAsiaTheme="minorHAnsi" w:hAnsi="Calibri"/>
          <w:b/>
          <w:sz w:val="26"/>
          <w:szCs w:val="26"/>
          <w:lang w:eastAsia="en-US"/>
        </w:rPr>
      </w:pPr>
    </w:p>
    <w:p w14:paraId="77D965A2" w14:textId="26D97B8A" w:rsidR="00396BDB" w:rsidRPr="0034456A" w:rsidRDefault="00294838" w:rsidP="00294838">
      <w:pPr>
        <w:ind w:firstLine="567"/>
        <w:jc w:val="both"/>
        <w:rPr>
          <w:rFonts w:ascii="Calibri" w:eastAsiaTheme="minorHAnsi" w:hAnsi="Calibri"/>
          <w:sz w:val="26"/>
          <w:szCs w:val="26"/>
          <w:lang w:eastAsia="en-US"/>
        </w:rPr>
      </w:pPr>
      <w:r w:rsidRPr="00294838">
        <w:rPr>
          <w:rFonts w:eastAsiaTheme="minorHAnsi"/>
          <w:sz w:val="26"/>
          <w:szCs w:val="26"/>
          <w:lang w:eastAsia="en-US"/>
        </w:rPr>
        <w:t xml:space="preserve">ПЛАТФОРМА </w:t>
      </w:r>
      <w:r w:rsidR="00396BDB" w:rsidRPr="00294838">
        <w:rPr>
          <w:rFonts w:ascii="Calibri" w:eastAsiaTheme="minorHAnsi" w:hAnsi="Calibri"/>
          <w:sz w:val="26"/>
          <w:szCs w:val="26"/>
          <w:lang w:val="en-US" w:eastAsia="en-US"/>
        </w:rPr>
        <w:t>B</w:t>
      </w:r>
      <w:r w:rsidR="00396BDB" w:rsidRPr="00294838">
        <w:rPr>
          <w:rFonts w:ascii="Calibri" w:eastAsiaTheme="minorHAnsi" w:hAnsi="Calibri"/>
          <w:sz w:val="26"/>
          <w:szCs w:val="26"/>
          <w:lang w:eastAsia="en-US"/>
        </w:rPr>
        <w:t>2</w:t>
      </w:r>
      <w:r w:rsidR="00396BDB" w:rsidRPr="00294838">
        <w:rPr>
          <w:rFonts w:ascii="Calibri" w:eastAsiaTheme="minorHAnsi" w:hAnsi="Calibri"/>
          <w:sz w:val="26"/>
          <w:szCs w:val="26"/>
          <w:lang w:val="en-US" w:eastAsia="en-US"/>
        </w:rPr>
        <w:t>B</w:t>
      </w:r>
    </w:p>
    <w:p w14:paraId="6A1CED90" w14:textId="142BBFED" w:rsidR="00FB101D" w:rsidRPr="0034456A" w:rsidRDefault="008830CA" w:rsidP="0034456A">
      <w:pPr>
        <w:ind w:firstLine="567"/>
        <w:jc w:val="both"/>
        <w:rPr>
          <w:rFonts w:ascii="Calibri" w:hAnsi="Calibri"/>
          <w:sz w:val="26"/>
          <w:szCs w:val="26"/>
        </w:rPr>
      </w:pPr>
      <w:r w:rsidRPr="0034456A">
        <w:rPr>
          <w:rFonts w:ascii="Calibri" w:eastAsiaTheme="minorHAnsi" w:hAnsi="Calibri"/>
          <w:sz w:val="26"/>
          <w:szCs w:val="26"/>
          <w:lang w:eastAsia="en-US"/>
        </w:rPr>
        <w:t xml:space="preserve">Оргкомитет в период подготовки к Форуму обеспечит предварительную работу по двухсторонним встречам на территории </w:t>
      </w:r>
      <w:proofErr w:type="spellStart"/>
      <w:r w:rsidRPr="0034456A">
        <w:rPr>
          <w:rFonts w:ascii="Calibri" w:eastAsiaTheme="minorHAnsi" w:hAnsi="Calibri"/>
          <w:sz w:val="26"/>
          <w:szCs w:val="26"/>
          <w:lang w:eastAsia="en-US"/>
        </w:rPr>
        <w:t>г.о</w:t>
      </w:r>
      <w:proofErr w:type="spellEnd"/>
      <w:r w:rsidRPr="0034456A">
        <w:rPr>
          <w:rFonts w:ascii="Calibri" w:eastAsiaTheme="minorHAnsi" w:hAnsi="Calibri"/>
          <w:sz w:val="26"/>
          <w:szCs w:val="26"/>
          <w:lang w:eastAsia="en-US"/>
        </w:rPr>
        <w:t>. Самара для иногородних и иностранных участников по сферам интересов. На территории Форума пройдут деловые миссии, двухсторонние переговоры</w:t>
      </w:r>
      <w:r w:rsidR="00EF1D34" w:rsidRPr="0034456A">
        <w:rPr>
          <w:rFonts w:ascii="Calibri" w:eastAsiaTheme="minorHAnsi" w:hAnsi="Calibri"/>
          <w:sz w:val="26"/>
          <w:szCs w:val="26"/>
          <w:lang w:eastAsia="en-US"/>
        </w:rPr>
        <w:t xml:space="preserve">, встречи с Главой </w:t>
      </w:r>
      <w:proofErr w:type="spellStart"/>
      <w:r w:rsidR="00EF1D34" w:rsidRPr="0034456A">
        <w:rPr>
          <w:rFonts w:ascii="Calibri" w:eastAsiaTheme="minorHAnsi" w:hAnsi="Calibri"/>
          <w:sz w:val="26"/>
          <w:szCs w:val="26"/>
          <w:lang w:eastAsia="en-US"/>
        </w:rPr>
        <w:t>г.о</w:t>
      </w:r>
      <w:proofErr w:type="spellEnd"/>
      <w:r w:rsidR="00EF1D34" w:rsidRPr="0034456A">
        <w:rPr>
          <w:rFonts w:ascii="Calibri" w:eastAsiaTheme="minorHAnsi" w:hAnsi="Calibri"/>
          <w:sz w:val="26"/>
          <w:szCs w:val="26"/>
          <w:lang w:eastAsia="en-US"/>
        </w:rPr>
        <w:t>. Самары</w:t>
      </w:r>
      <w:r w:rsidRPr="0034456A">
        <w:rPr>
          <w:rFonts w:ascii="Calibri" w:eastAsiaTheme="minorHAnsi" w:hAnsi="Calibri"/>
          <w:sz w:val="26"/>
          <w:szCs w:val="26"/>
          <w:lang w:eastAsia="en-US"/>
        </w:rPr>
        <w:t xml:space="preserve">. </w:t>
      </w:r>
    </w:p>
    <w:p w14:paraId="72D294F0" w14:textId="77777777" w:rsidR="00642A69" w:rsidRPr="0034456A" w:rsidRDefault="00642A69" w:rsidP="0034456A">
      <w:pPr>
        <w:ind w:firstLine="567"/>
        <w:jc w:val="both"/>
        <w:rPr>
          <w:rFonts w:ascii="Calibri" w:hAnsi="Calibri"/>
          <w:sz w:val="26"/>
          <w:szCs w:val="26"/>
        </w:rPr>
      </w:pPr>
    </w:p>
    <w:p w14:paraId="414FF1AD" w14:textId="77777777" w:rsidR="00294838" w:rsidRDefault="00294838" w:rsidP="00294838">
      <w:pPr>
        <w:ind w:firstLine="567"/>
        <w:jc w:val="both"/>
        <w:rPr>
          <w:rFonts w:ascii="Calibri" w:hAnsi="Calibri"/>
          <w:sz w:val="26"/>
          <w:szCs w:val="26"/>
        </w:rPr>
      </w:pPr>
      <w:r w:rsidRPr="00294838">
        <w:rPr>
          <w:sz w:val="26"/>
          <w:szCs w:val="26"/>
        </w:rPr>
        <w:t>ПРЕСС-ЦЕНТР ФОРУМА</w:t>
      </w:r>
    </w:p>
    <w:p w14:paraId="13A89D0C" w14:textId="1A7233DD" w:rsidR="00AA1715" w:rsidRPr="00294838" w:rsidRDefault="008830CA" w:rsidP="00294838">
      <w:pPr>
        <w:ind w:firstLine="567"/>
        <w:jc w:val="both"/>
        <w:rPr>
          <w:rFonts w:ascii="Calibri" w:hAnsi="Calibri"/>
          <w:sz w:val="26"/>
          <w:szCs w:val="26"/>
        </w:rPr>
      </w:pPr>
      <w:r w:rsidRPr="0034456A">
        <w:rPr>
          <w:rFonts w:ascii="Calibri" w:hAnsi="Calibri"/>
          <w:sz w:val="26"/>
          <w:szCs w:val="26"/>
        </w:rPr>
        <w:t xml:space="preserve">Основным информационным партнером Форума предлагается Издательский Дом «Коммерсант». </w:t>
      </w:r>
      <w:r w:rsidR="009F2CBA" w:rsidRPr="0034456A">
        <w:rPr>
          <w:rFonts w:ascii="Calibri" w:hAnsi="Calibri"/>
          <w:sz w:val="26"/>
          <w:szCs w:val="26"/>
        </w:rPr>
        <w:t xml:space="preserve">Освещать мероприятие будут </w:t>
      </w:r>
      <w:r w:rsidRPr="0034456A">
        <w:rPr>
          <w:rFonts w:ascii="Calibri" w:hAnsi="Calibri"/>
          <w:sz w:val="26"/>
          <w:szCs w:val="26"/>
        </w:rPr>
        <w:t xml:space="preserve">профильные издания, </w:t>
      </w:r>
      <w:r w:rsidR="009F2CBA" w:rsidRPr="0034456A">
        <w:rPr>
          <w:rFonts w:ascii="Calibri" w:hAnsi="Calibri"/>
          <w:sz w:val="26"/>
          <w:szCs w:val="26"/>
        </w:rPr>
        <w:t>СМИ Самары и Самарской области</w:t>
      </w:r>
      <w:r w:rsidRPr="0034456A">
        <w:rPr>
          <w:rFonts w:ascii="Calibri" w:hAnsi="Calibri"/>
          <w:sz w:val="26"/>
          <w:szCs w:val="26"/>
        </w:rPr>
        <w:t>, а также отдельны</w:t>
      </w:r>
      <w:r w:rsidR="00E76676" w:rsidRPr="0034456A">
        <w:rPr>
          <w:rFonts w:ascii="Calibri" w:hAnsi="Calibri"/>
          <w:sz w:val="26"/>
          <w:szCs w:val="26"/>
        </w:rPr>
        <w:t xml:space="preserve"> </w:t>
      </w:r>
      <w:r w:rsidR="0012507D" w:rsidRPr="0034456A">
        <w:rPr>
          <w:rFonts w:ascii="Calibri" w:hAnsi="Calibri"/>
          <w:sz w:val="26"/>
          <w:szCs w:val="26"/>
        </w:rPr>
        <w:t>профильные издания</w:t>
      </w:r>
      <w:r w:rsidR="009F2CBA" w:rsidRPr="0034456A">
        <w:rPr>
          <w:rFonts w:ascii="Calibri" w:hAnsi="Calibri"/>
          <w:sz w:val="26"/>
          <w:szCs w:val="26"/>
        </w:rPr>
        <w:t xml:space="preserve">. </w:t>
      </w:r>
      <w:r w:rsidR="0012507D" w:rsidRPr="0034456A">
        <w:rPr>
          <w:rFonts w:ascii="Calibri" w:hAnsi="Calibri"/>
          <w:sz w:val="26"/>
          <w:szCs w:val="26"/>
        </w:rPr>
        <w:t xml:space="preserve">В период подготовки к форума работает </w:t>
      </w:r>
      <w:r w:rsidR="00AA1715" w:rsidRPr="0034456A">
        <w:rPr>
          <w:rFonts w:ascii="Calibri" w:eastAsia="Calibri" w:hAnsi="Calibri"/>
          <w:sz w:val="26"/>
          <w:szCs w:val="26"/>
        </w:rPr>
        <w:t>интернет</w:t>
      </w:r>
      <w:r w:rsidR="0012507D" w:rsidRPr="0034456A">
        <w:rPr>
          <w:rFonts w:ascii="Calibri" w:eastAsia="Calibri" w:hAnsi="Calibri"/>
          <w:sz w:val="26"/>
          <w:szCs w:val="26"/>
        </w:rPr>
        <w:t xml:space="preserve">-сайт </w:t>
      </w:r>
      <w:proofErr w:type="spellStart"/>
      <w:r w:rsidR="00FB39E7">
        <w:rPr>
          <w:rFonts w:ascii="Calibri" w:eastAsia="Calibri" w:hAnsi="Calibri"/>
          <w:sz w:val="26"/>
          <w:szCs w:val="26"/>
        </w:rPr>
        <w:t>www</w:t>
      </w:r>
      <w:proofErr w:type="spellEnd"/>
      <w:r w:rsidR="00FB39E7">
        <w:rPr>
          <w:rFonts w:ascii="Calibri" w:eastAsia="Calibri" w:hAnsi="Calibri"/>
          <w:sz w:val="26"/>
          <w:szCs w:val="26"/>
        </w:rPr>
        <w:t>.</w:t>
      </w:r>
      <w:r w:rsidR="0012507D" w:rsidRPr="0034456A">
        <w:rPr>
          <w:rFonts w:ascii="Calibri" w:eastAsia="Calibri" w:hAnsi="Calibri"/>
          <w:sz w:val="26"/>
          <w:szCs w:val="26"/>
          <w:lang w:val="en-US"/>
        </w:rPr>
        <w:t>b</w:t>
      </w:r>
      <w:r w:rsidR="0012507D" w:rsidRPr="0034456A">
        <w:rPr>
          <w:rFonts w:ascii="Calibri" w:eastAsia="Calibri" w:hAnsi="Calibri"/>
          <w:sz w:val="26"/>
          <w:szCs w:val="26"/>
        </w:rPr>
        <w:t>2</w:t>
      </w:r>
      <w:proofErr w:type="spellStart"/>
      <w:r w:rsidR="0012507D" w:rsidRPr="0034456A">
        <w:rPr>
          <w:rFonts w:ascii="Calibri" w:eastAsia="Calibri" w:hAnsi="Calibri"/>
          <w:sz w:val="26"/>
          <w:szCs w:val="26"/>
          <w:lang w:val="en-US"/>
        </w:rPr>
        <w:t>bsamara</w:t>
      </w:r>
      <w:proofErr w:type="spellEnd"/>
      <w:r w:rsidR="0012507D" w:rsidRPr="0034456A">
        <w:rPr>
          <w:rFonts w:ascii="Calibri" w:eastAsia="Calibri" w:hAnsi="Calibri"/>
          <w:sz w:val="26"/>
          <w:szCs w:val="26"/>
        </w:rPr>
        <w:t>.</w:t>
      </w:r>
      <w:proofErr w:type="spellStart"/>
      <w:r w:rsidR="0012507D" w:rsidRPr="0034456A">
        <w:rPr>
          <w:rFonts w:ascii="Calibri" w:eastAsia="Calibri" w:hAnsi="Calibri"/>
          <w:sz w:val="26"/>
          <w:szCs w:val="26"/>
          <w:lang w:val="en-US"/>
        </w:rPr>
        <w:t>ru</w:t>
      </w:r>
      <w:proofErr w:type="spellEnd"/>
      <w:r w:rsidR="00AA1715" w:rsidRPr="0034456A">
        <w:rPr>
          <w:rFonts w:ascii="Calibri" w:eastAsia="Calibri" w:hAnsi="Calibri"/>
          <w:sz w:val="26"/>
          <w:szCs w:val="26"/>
        </w:rPr>
        <w:t xml:space="preserve"> – ключевые докл</w:t>
      </w:r>
      <w:r w:rsidR="0012507D" w:rsidRPr="0034456A">
        <w:rPr>
          <w:rFonts w:ascii="Calibri" w:eastAsia="Calibri" w:hAnsi="Calibri"/>
          <w:sz w:val="26"/>
          <w:szCs w:val="26"/>
        </w:rPr>
        <w:t xml:space="preserve">ады, итоги предыдущего форума и последние новости предстоящего форума. </w:t>
      </w:r>
    </w:p>
    <w:p w14:paraId="469D9187" w14:textId="77777777" w:rsidR="00642A69" w:rsidRPr="0034456A" w:rsidRDefault="00642A69" w:rsidP="0034456A">
      <w:pPr>
        <w:ind w:firstLine="567"/>
        <w:jc w:val="both"/>
        <w:rPr>
          <w:rFonts w:ascii="Calibri" w:hAnsi="Calibri"/>
          <w:sz w:val="26"/>
          <w:szCs w:val="26"/>
          <w:highlight w:val="yellow"/>
        </w:rPr>
      </w:pPr>
    </w:p>
    <w:p w14:paraId="531CF637" w14:textId="42D2F89E" w:rsidR="0012507D" w:rsidRPr="00FB39E7" w:rsidRDefault="00FB39E7" w:rsidP="00FB39E7">
      <w:pPr>
        <w:pStyle w:val="Default"/>
        <w:ind w:firstLine="567"/>
        <w:jc w:val="both"/>
        <w:rPr>
          <w:b/>
          <w:bCs/>
          <w:sz w:val="26"/>
          <w:szCs w:val="26"/>
        </w:rPr>
      </w:pPr>
      <w:r w:rsidRPr="00FB39E7">
        <w:rPr>
          <w:bCs/>
          <w:sz w:val="26"/>
          <w:szCs w:val="26"/>
        </w:rPr>
        <w:t>РЕГЛАМЕНТ РАБОТЫ ФОРУМА</w:t>
      </w:r>
    </w:p>
    <w:p w14:paraId="191E6F4E" w14:textId="77777777" w:rsidR="00340648" w:rsidRPr="0034456A" w:rsidRDefault="0012507D" w:rsidP="0034456A">
      <w:pPr>
        <w:pStyle w:val="Default"/>
        <w:ind w:firstLine="567"/>
        <w:jc w:val="both"/>
        <w:rPr>
          <w:rFonts w:ascii="Calibri" w:hAnsi="Calibri"/>
          <w:bCs/>
          <w:sz w:val="26"/>
          <w:szCs w:val="26"/>
        </w:rPr>
      </w:pPr>
      <w:r w:rsidRPr="0034456A">
        <w:rPr>
          <w:rFonts w:ascii="Calibri" w:hAnsi="Calibri"/>
          <w:bCs/>
          <w:sz w:val="26"/>
          <w:szCs w:val="26"/>
        </w:rPr>
        <w:t>На территории ВК «Экспо-Волга»:</w:t>
      </w:r>
    </w:p>
    <w:p w14:paraId="6D6E9567" w14:textId="7E323F3A" w:rsidR="00EF1D34" w:rsidRPr="00686F0B" w:rsidRDefault="00686F0B" w:rsidP="0034456A">
      <w:pPr>
        <w:pStyle w:val="Default"/>
        <w:ind w:firstLine="567"/>
        <w:jc w:val="both"/>
        <w:rPr>
          <w:rFonts w:ascii="Calibri" w:hAnsi="Calibri"/>
          <w:bCs/>
          <w:sz w:val="26"/>
          <w:szCs w:val="26"/>
          <w:lang w:val="en-US"/>
        </w:rPr>
      </w:pPr>
      <w:r w:rsidRPr="00686F0B">
        <w:rPr>
          <w:rFonts w:ascii="Calibri" w:hAnsi="Calibri"/>
          <w:bCs/>
          <w:sz w:val="26"/>
          <w:szCs w:val="26"/>
        </w:rPr>
        <w:t>1 день</w:t>
      </w:r>
      <w:r w:rsidR="00FB39E7" w:rsidRPr="00686F0B">
        <w:rPr>
          <w:rFonts w:ascii="Calibri" w:hAnsi="Calibri"/>
          <w:bCs/>
          <w:sz w:val="26"/>
          <w:szCs w:val="26"/>
        </w:rPr>
        <w:t>: с 9.00 до 22.00</w:t>
      </w:r>
    </w:p>
    <w:p w14:paraId="3FA0B636" w14:textId="1EE74767" w:rsidR="0012507D" w:rsidRPr="00686F0B" w:rsidRDefault="00686F0B" w:rsidP="0034456A">
      <w:pPr>
        <w:pStyle w:val="Default"/>
        <w:ind w:firstLine="567"/>
        <w:jc w:val="both"/>
        <w:rPr>
          <w:rFonts w:ascii="Calibri" w:hAnsi="Calibri"/>
          <w:bCs/>
          <w:sz w:val="26"/>
          <w:szCs w:val="26"/>
        </w:rPr>
      </w:pPr>
      <w:r w:rsidRPr="00686F0B">
        <w:rPr>
          <w:rFonts w:ascii="Calibri" w:hAnsi="Calibri"/>
          <w:bCs/>
          <w:sz w:val="26"/>
          <w:szCs w:val="26"/>
        </w:rPr>
        <w:t>2 день</w:t>
      </w:r>
      <w:r w:rsidR="00340648" w:rsidRPr="00686F0B">
        <w:rPr>
          <w:rFonts w:ascii="Calibri" w:hAnsi="Calibri"/>
          <w:bCs/>
          <w:sz w:val="26"/>
          <w:szCs w:val="26"/>
        </w:rPr>
        <w:t>: с 9</w:t>
      </w:r>
      <w:r w:rsidR="0012507D" w:rsidRPr="00686F0B">
        <w:rPr>
          <w:rFonts w:ascii="Calibri" w:hAnsi="Calibri"/>
          <w:bCs/>
          <w:sz w:val="26"/>
          <w:szCs w:val="26"/>
        </w:rPr>
        <w:t xml:space="preserve">.00 до 22.00 </w:t>
      </w:r>
    </w:p>
    <w:p w14:paraId="137B1C46" w14:textId="61CEBF57" w:rsidR="0012507D" w:rsidRPr="00686F0B" w:rsidRDefault="00686F0B" w:rsidP="0034456A">
      <w:pPr>
        <w:pStyle w:val="Default"/>
        <w:ind w:firstLine="567"/>
        <w:jc w:val="both"/>
        <w:rPr>
          <w:rFonts w:ascii="Calibri" w:hAnsi="Calibri"/>
          <w:bCs/>
          <w:sz w:val="26"/>
          <w:szCs w:val="26"/>
        </w:rPr>
      </w:pPr>
      <w:r w:rsidRPr="00686F0B">
        <w:rPr>
          <w:rFonts w:ascii="Calibri" w:hAnsi="Calibri"/>
          <w:bCs/>
          <w:sz w:val="26"/>
          <w:szCs w:val="26"/>
        </w:rPr>
        <w:t>3 день</w:t>
      </w:r>
      <w:r w:rsidR="0012507D" w:rsidRPr="00686F0B">
        <w:rPr>
          <w:rFonts w:ascii="Calibri" w:hAnsi="Calibri"/>
          <w:bCs/>
          <w:sz w:val="26"/>
          <w:szCs w:val="26"/>
        </w:rPr>
        <w:t>: с 10.00 до 18.00</w:t>
      </w:r>
    </w:p>
    <w:p w14:paraId="74F8570F" w14:textId="77777777" w:rsidR="0012507D" w:rsidRPr="00686F0B" w:rsidRDefault="0012507D" w:rsidP="0034456A">
      <w:pPr>
        <w:pStyle w:val="Default"/>
        <w:ind w:firstLine="567"/>
        <w:jc w:val="both"/>
        <w:rPr>
          <w:rFonts w:ascii="Calibri" w:hAnsi="Calibri"/>
          <w:bCs/>
          <w:sz w:val="26"/>
          <w:szCs w:val="26"/>
        </w:rPr>
      </w:pPr>
      <w:r w:rsidRPr="00686F0B">
        <w:rPr>
          <w:rFonts w:ascii="Calibri" w:hAnsi="Calibri"/>
          <w:bCs/>
          <w:sz w:val="26"/>
          <w:szCs w:val="26"/>
        </w:rPr>
        <w:t>На территории МП «Самарский бизнес-инкубатор»</w:t>
      </w:r>
    </w:p>
    <w:p w14:paraId="7630CC0A" w14:textId="10EEEFE3" w:rsidR="0012507D" w:rsidRPr="00686F0B" w:rsidRDefault="00686F0B" w:rsidP="0034456A">
      <w:pPr>
        <w:pStyle w:val="Default"/>
        <w:ind w:firstLine="567"/>
        <w:jc w:val="both"/>
        <w:rPr>
          <w:rFonts w:ascii="Calibri" w:hAnsi="Calibri"/>
          <w:sz w:val="26"/>
          <w:szCs w:val="26"/>
        </w:rPr>
      </w:pPr>
      <w:r w:rsidRPr="00686F0B">
        <w:rPr>
          <w:rFonts w:ascii="Calibri" w:hAnsi="Calibri"/>
          <w:bCs/>
          <w:sz w:val="26"/>
          <w:szCs w:val="26"/>
        </w:rPr>
        <w:t>4 день</w:t>
      </w:r>
      <w:r w:rsidR="0012507D" w:rsidRPr="00686F0B">
        <w:rPr>
          <w:rFonts w:ascii="Calibri" w:hAnsi="Calibri"/>
          <w:bCs/>
          <w:sz w:val="26"/>
          <w:szCs w:val="26"/>
        </w:rPr>
        <w:t>: с 11.00 до 17.00</w:t>
      </w:r>
    </w:p>
    <w:sectPr w:rsidR="0012507D" w:rsidRPr="00686F0B" w:rsidSect="0034456A"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7794E" w14:textId="77777777" w:rsidR="00B73587" w:rsidRDefault="00B73587" w:rsidP="005F0239">
      <w:r>
        <w:separator/>
      </w:r>
    </w:p>
  </w:endnote>
  <w:endnote w:type="continuationSeparator" w:id="0">
    <w:p w14:paraId="434FA372" w14:textId="77777777" w:rsidR="00B73587" w:rsidRDefault="00B73587" w:rsidP="005F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492DE" w14:textId="77777777" w:rsidR="00B73587" w:rsidRDefault="00B73587" w:rsidP="005F0239">
      <w:r>
        <w:separator/>
      </w:r>
    </w:p>
  </w:footnote>
  <w:footnote w:type="continuationSeparator" w:id="0">
    <w:p w14:paraId="4326A0EC" w14:textId="77777777" w:rsidR="00B73587" w:rsidRDefault="00B73587" w:rsidP="005F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30C"/>
    <w:multiLevelType w:val="multilevel"/>
    <w:tmpl w:val="61CA085C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96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A82400B"/>
    <w:multiLevelType w:val="hybridMultilevel"/>
    <w:tmpl w:val="41B65E7E"/>
    <w:lvl w:ilvl="0" w:tplc="2BE4364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34E2"/>
    <w:multiLevelType w:val="hybridMultilevel"/>
    <w:tmpl w:val="1DE2A82A"/>
    <w:lvl w:ilvl="0" w:tplc="2BE43646">
      <w:start w:val="1"/>
      <w:numFmt w:val="bullet"/>
      <w:lvlText w:val="—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0B10CD4"/>
    <w:multiLevelType w:val="hybridMultilevel"/>
    <w:tmpl w:val="9A925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42329"/>
    <w:multiLevelType w:val="hybridMultilevel"/>
    <w:tmpl w:val="228E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40538"/>
    <w:multiLevelType w:val="hybridMultilevel"/>
    <w:tmpl w:val="732E14CA"/>
    <w:lvl w:ilvl="0" w:tplc="B9907AF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61F33"/>
    <w:multiLevelType w:val="hybridMultilevel"/>
    <w:tmpl w:val="115C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21D6F"/>
    <w:multiLevelType w:val="hybridMultilevel"/>
    <w:tmpl w:val="B46875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762A43"/>
    <w:multiLevelType w:val="hybridMultilevel"/>
    <w:tmpl w:val="F8F2236A"/>
    <w:lvl w:ilvl="0" w:tplc="2BE4364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D7F84"/>
    <w:multiLevelType w:val="hybridMultilevel"/>
    <w:tmpl w:val="8D825596"/>
    <w:lvl w:ilvl="0" w:tplc="2BE43646">
      <w:start w:val="1"/>
      <w:numFmt w:val="bullet"/>
      <w:lvlText w:val="—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D9A42C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91927"/>
    <w:multiLevelType w:val="hybridMultilevel"/>
    <w:tmpl w:val="5C383066"/>
    <w:lvl w:ilvl="0" w:tplc="2BE43646">
      <w:start w:val="1"/>
      <w:numFmt w:val="bullet"/>
      <w:lvlText w:val="—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D9A42C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A13D8"/>
    <w:multiLevelType w:val="hybridMultilevel"/>
    <w:tmpl w:val="DA0A6D8A"/>
    <w:lvl w:ilvl="0" w:tplc="2BE4364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A07343"/>
    <w:multiLevelType w:val="hybridMultilevel"/>
    <w:tmpl w:val="3DBE037E"/>
    <w:lvl w:ilvl="0" w:tplc="2BE43646">
      <w:start w:val="1"/>
      <w:numFmt w:val="bullet"/>
      <w:lvlText w:val="—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D9A42C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F16E9"/>
    <w:multiLevelType w:val="hybridMultilevel"/>
    <w:tmpl w:val="2B42F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0B088C"/>
    <w:multiLevelType w:val="hybridMultilevel"/>
    <w:tmpl w:val="36F6CA1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48ED5FAA"/>
    <w:multiLevelType w:val="hybridMultilevel"/>
    <w:tmpl w:val="ADECED52"/>
    <w:lvl w:ilvl="0" w:tplc="2BE43646">
      <w:start w:val="1"/>
      <w:numFmt w:val="bullet"/>
      <w:lvlText w:val="—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D9A42C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A1E30"/>
    <w:multiLevelType w:val="hybridMultilevel"/>
    <w:tmpl w:val="8628423A"/>
    <w:lvl w:ilvl="0" w:tplc="2BE4364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1567F"/>
    <w:multiLevelType w:val="multilevel"/>
    <w:tmpl w:val="38C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A00C6D"/>
    <w:multiLevelType w:val="hybridMultilevel"/>
    <w:tmpl w:val="A210E0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531E0E"/>
    <w:multiLevelType w:val="hybridMultilevel"/>
    <w:tmpl w:val="F124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22EF1"/>
    <w:multiLevelType w:val="hybridMultilevel"/>
    <w:tmpl w:val="BAC0F6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D9A42C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970BB"/>
    <w:multiLevelType w:val="multilevel"/>
    <w:tmpl w:val="188C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36D8E"/>
    <w:multiLevelType w:val="hybridMultilevel"/>
    <w:tmpl w:val="4100E7F6"/>
    <w:lvl w:ilvl="0" w:tplc="2BE43646">
      <w:start w:val="1"/>
      <w:numFmt w:val="bullet"/>
      <w:lvlText w:val="—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D9A42C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960AD"/>
    <w:multiLevelType w:val="hybridMultilevel"/>
    <w:tmpl w:val="0AE2C9A6"/>
    <w:lvl w:ilvl="0" w:tplc="2BE4364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8677A"/>
    <w:multiLevelType w:val="hybridMultilevel"/>
    <w:tmpl w:val="E9029182"/>
    <w:lvl w:ilvl="0" w:tplc="2BE43646">
      <w:start w:val="1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597F82"/>
    <w:multiLevelType w:val="multilevel"/>
    <w:tmpl w:val="E74C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692BA9"/>
    <w:multiLevelType w:val="hybridMultilevel"/>
    <w:tmpl w:val="7EBEC930"/>
    <w:lvl w:ilvl="0" w:tplc="2BE43646">
      <w:start w:val="1"/>
      <w:numFmt w:val="bullet"/>
      <w:lvlText w:val="—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D9A42C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C657D"/>
    <w:multiLevelType w:val="multilevel"/>
    <w:tmpl w:val="6C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1"/>
  </w:num>
  <w:num w:numId="5">
    <w:abstractNumId w:val="8"/>
  </w:num>
  <w:num w:numId="6">
    <w:abstractNumId w:val="23"/>
  </w:num>
  <w:num w:numId="7">
    <w:abstractNumId w:val="4"/>
  </w:num>
  <w:num w:numId="8">
    <w:abstractNumId w:val="3"/>
  </w:num>
  <w:num w:numId="9">
    <w:abstractNumId w:val="6"/>
  </w:num>
  <w:num w:numId="10">
    <w:abstractNumId w:val="20"/>
  </w:num>
  <w:num w:numId="11">
    <w:abstractNumId w:val="19"/>
  </w:num>
  <w:num w:numId="12">
    <w:abstractNumId w:val="22"/>
  </w:num>
  <w:num w:numId="13">
    <w:abstractNumId w:val="26"/>
  </w:num>
  <w:num w:numId="14">
    <w:abstractNumId w:val="0"/>
  </w:num>
  <w:num w:numId="15">
    <w:abstractNumId w:val="9"/>
  </w:num>
  <w:num w:numId="16">
    <w:abstractNumId w:val="12"/>
  </w:num>
  <w:num w:numId="17">
    <w:abstractNumId w:val="15"/>
  </w:num>
  <w:num w:numId="18">
    <w:abstractNumId w:val="2"/>
  </w:num>
  <w:num w:numId="19">
    <w:abstractNumId w:val="5"/>
  </w:num>
  <w:num w:numId="20">
    <w:abstractNumId w:val="14"/>
  </w:num>
  <w:num w:numId="21">
    <w:abstractNumId w:val="10"/>
  </w:num>
  <w:num w:numId="22">
    <w:abstractNumId w:val="11"/>
  </w:num>
  <w:num w:numId="23">
    <w:abstractNumId w:val="7"/>
  </w:num>
  <w:num w:numId="24">
    <w:abstractNumId w:val="27"/>
  </w:num>
  <w:num w:numId="25">
    <w:abstractNumId w:val="25"/>
  </w:num>
  <w:num w:numId="26">
    <w:abstractNumId w:val="13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18"/>
    <w:rsid w:val="00001610"/>
    <w:rsid w:val="00015CB3"/>
    <w:rsid w:val="00045BBF"/>
    <w:rsid w:val="000F496F"/>
    <w:rsid w:val="0012507D"/>
    <w:rsid w:val="00136B6B"/>
    <w:rsid w:val="001B402F"/>
    <w:rsid w:val="001C6BEF"/>
    <w:rsid w:val="001D3779"/>
    <w:rsid w:val="001D742A"/>
    <w:rsid w:val="002340B0"/>
    <w:rsid w:val="00252EA5"/>
    <w:rsid w:val="00254EC1"/>
    <w:rsid w:val="00257D99"/>
    <w:rsid w:val="00262BDD"/>
    <w:rsid w:val="00281259"/>
    <w:rsid w:val="00286027"/>
    <w:rsid w:val="00294838"/>
    <w:rsid w:val="002B0FE2"/>
    <w:rsid w:val="002D3107"/>
    <w:rsid w:val="00300A8D"/>
    <w:rsid w:val="00340648"/>
    <w:rsid w:val="0034456A"/>
    <w:rsid w:val="00375EE7"/>
    <w:rsid w:val="00396BDB"/>
    <w:rsid w:val="003A3962"/>
    <w:rsid w:val="004371D4"/>
    <w:rsid w:val="00443714"/>
    <w:rsid w:val="00472705"/>
    <w:rsid w:val="004836A0"/>
    <w:rsid w:val="0049289D"/>
    <w:rsid w:val="00492DBA"/>
    <w:rsid w:val="0052173A"/>
    <w:rsid w:val="00521F98"/>
    <w:rsid w:val="00522D07"/>
    <w:rsid w:val="00547DFA"/>
    <w:rsid w:val="005621A1"/>
    <w:rsid w:val="00571EDD"/>
    <w:rsid w:val="00573082"/>
    <w:rsid w:val="00576F18"/>
    <w:rsid w:val="005B23AD"/>
    <w:rsid w:val="005E348E"/>
    <w:rsid w:val="005F0239"/>
    <w:rsid w:val="00624E60"/>
    <w:rsid w:val="00642A69"/>
    <w:rsid w:val="006514D3"/>
    <w:rsid w:val="006517E1"/>
    <w:rsid w:val="006561F9"/>
    <w:rsid w:val="006722BC"/>
    <w:rsid w:val="006851C2"/>
    <w:rsid w:val="00686F0B"/>
    <w:rsid w:val="006A17A2"/>
    <w:rsid w:val="006D2261"/>
    <w:rsid w:val="006F32F5"/>
    <w:rsid w:val="00737B88"/>
    <w:rsid w:val="007655FF"/>
    <w:rsid w:val="007B01A8"/>
    <w:rsid w:val="008325D3"/>
    <w:rsid w:val="00840DA9"/>
    <w:rsid w:val="00872106"/>
    <w:rsid w:val="008830CA"/>
    <w:rsid w:val="00885304"/>
    <w:rsid w:val="00893341"/>
    <w:rsid w:val="00902D55"/>
    <w:rsid w:val="009134B1"/>
    <w:rsid w:val="009243B9"/>
    <w:rsid w:val="009628CB"/>
    <w:rsid w:val="00980BC1"/>
    <w:rsid w:val="009A4D49"/>
    <w:rsid w:val="009F2CBA"/>
    <w:rsid w:val="00A170B8"/>
    <w:rsid w:val="00A223A3"/>
    <w:rsid w:val="00A466EB"/>
    <w:rsid w:val="00A577C1"/>
    <w:rsid w:val="00A62D4C"/>
    <w:rsid w:val="00A72134"/>
    <w:rsid w:val="00A87EC0"/>
    <w:rsid w:val="00AA1715"/>
    <w:rsid w:val="00AA1B7B"/>
    <w:rsid w:val="00AF3267"/>
    <w:rsid w:val="00B1101A"/>
    <w:rsid w:val="00B73587"/>
    <w:rsid w:val="00B80080"/>
    <w:rsid w:val="00BC50FC"/>
    <w:rsid w:val="00BC6D4C"/>
    <w:rsid w:val="00BD4EC2"/>
    <w:rsid w:val="00BD577F"/>
    <w:rsid w:val="00C77693"/>
    <w:rsid w:val="00C85FA0"/>
    <w:rsid w:val="00CA49A1"/>
    <w:rsid w:val="00CE2CC4"/>
    <w:rsid w:val="00D01D9B"/>
    <w:rsid w:val="00D30C2A"/>
    <w:rsid w:val="00D5488F"/>
    <w:rsid w:val="00D56D98"/>
    <w:rsid w:val="00D77A7B"/>
    <w:rsid w:val="00D80316"/>
    <w:rsid w:val="00D93881"/>
    <w:rsid w:val="00D97CC8"/>
    <w:rsid w:val="00DC1D3A"/>
    <w:rsid w:val="00DD6870"/>
    <w:rsid w:val="00E03BE0"/>
    <w:rsid w:val="00E12DB6"/>
    <w:rsid w:val="00E22D26"/>
    <w:rsid w:val="00E34C52"/>
    <w:rsid w:val="00E71944"/>
    <w:rsid w:val="00E76676"/>
    <w:rsid w:val="00EA00AA"/>
    <w:rsid w:val="00ED70B3"/>
    <w:rsid w:val="00EF1D34"/>
    <w:rsid w:val="00EF5BA2"/>
    <w:rsid w:val="00F1357B"/>
    <w:rsid w:val="00F41C4B"/>
    <w:rsid w:val="00F47571"/>
    <w:rsid w:val="00F476B0"/>
    <w:rsid w:val="00F53ABA"/>
    <w:rsid w:val="00F665FD"/>
    <w:rsid w:val="00F73670"/>
    <w:rsid w:val="00F92720"/>
    <w:rsid w:val="00F97A70"/>
    <w:rsid w:val="00FB0ACD"/>
    <w:rsid w:val="00FB101D"/>
    <w:rsid w:val="00F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A59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18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DC1D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70B3"/>
    <w:rPr>
      <w:b/>
      <w:bCs/>
    </w:rPr>
  </w:style>
  <w:style w:type="paragraph" w:customStyle="1" w:styleId="Default">
    <w:name w:val="Default"/>
    <w:rsid w:val="00ED70B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F53ABA"/>
    <w:pPr>
      <w:spacing w:before="100" w:beforeAutospacing="1" w:after="100" w:afterAutospacing="1"/>
    </w:pPr>
  </w:style>
  <w:style w:type="paragraph" w:customStyle="1" w:styleId="red">
    <w:name w:val="red"/>
    <w:basedOn w:val="Normal"/>
    <w:rsid w:val="00F53AB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5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31">
    <w:name w:val="style31"/>
    <w:basedOn w:val="DefaultParagraphFont"/>
    <w:rsid w:val="00A577C1"/>
  </w:style>
  <w:style w:type="paragraph" w:styleId="Header">
    <w:name w:val="header"/>
    <w:basedOn w:val="Normal"/>
    <w:link w:val="HeaderChar"/>
    <w:uiPriority w:val="99"/>
    <w:unhideWhenUsed/>
    <w:rsid w:val="005F02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39"/>
    <w:rPr>
      <w:rFonts w:eastAsia="Times New Roman" w:cs="Times New Roman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F02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39"/>
    <w:rPr>
      <w:rFonts w:eastAsia="Times New Roman" w:cs="Times New Roman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DC1D3A"/>
    <w:rPr>
      <w:rFonts w:eastAsia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5621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D55"/>
    <w:pPr>
      <w:ind w:left="720"/>
      <w:contextualSpacing/>
    </w:pPr>
  </w:style>
  <w:style w:type="character" w:styleId="Emphasis">
    <w:name w:val="Emphasis"/>
    <w:uiPriority w:val="20"/>
    <w:qFormat/>
    <w:rsid w:val="0034456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18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DC1D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70B3"/>
    <w:rPr>
      <w:b/>
      <w:bCs/>
    </w:rPr>
  </w:style>
  <w:style w:type="paragraph" w:customStyle="1" w:styleId="Default">
    <w:name w:val="Default"/>
    <w:rsid w:val="00ED70B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F53ABA"/>
    <w:pPr>
      <w:spacing w:before="100" w:beforeAutospacing="1" w:after="100" w:afterAutospacing="1"/>
    </w:pPr>
  </w:style>
  <w:style w:type="paragraph" w:customStyle="1" w:styleId="red">
    <w:name w:val="red"/>
    <w:basedOn w:val="Normal"/>
    <w:rsid w:val="00F53AB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5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31">
    <w:name w:val="style31"/>
    <w:basedOn w:val="DefaultParagraphFont"/>
    <w:rsid w:val="00A577C1"/>
  </w:style>
  <w:style w:type="paragraph" w:styleId="Header">
    <w:name w:val="header"/>
    <w:basedOn w:val="Normal"/>
    <w:link w:val="HeaderChar"/>
    <w:uiPriority w:val="99"/>
    <w:unhideWhenUsed/>
    <w:rsid w:val="005F02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39"/>
    <w:rPr>
      <w:rFonts w:eastAsia="Times New Roman" w:cs="Times New Roman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F02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39"/>
    <w:rPr>
      <w:rFonts w:eastAsia="Times New Roman" w:cs="Times New Roman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DC1D3A"/>
    <w:rPr>
      <w:rFonts w:eastAsia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5621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D55"/>
    <w:pPr>
      <w:ind w:left="720"/>
      <w:contextualSpacing/>
    </w:pPr>
  </w:style>
  <w:style w:type="character" w:styleId="Emphasis">
    <w:name w:val="Emphasis"/>
    <w:uiPriority w:val="20"/>
    <w:qFormat/>
    <w:rsid w:val="00344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6164-DB1C-4C45-9513-D948069E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4260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Я мега</cp:lastModifiedBy>
  <cp:revision>4</cp:revision>
  <cp:lastPrinted>2013-12-03T13:17:00Z</cp:lastPrinted>
  <dcterms:created xsi:type="dcterms:W3CDTF">2013-12-11T05:00:00Z</dcterms:created>
  <dcterms:modified xsi:type="dcterms:W3CDTF">2013-12-11T11:07:00Z</dcterms:modified>
</cp:coreProperties>
</file>